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DE" w:rsidRPr="009C51DE" w:rsidRDefault="009C51DE" w:rsidP="009C51DE">
      <w:pPr>
        <w:spacing w:after="0" w:line="360" w:lineRule="auto"/>
        <w:ind w:left="426" w:hanging="426"/>
        <w:jc w:val="right"/>
        <w:rPr>
          <w:rFonts w:ascii="Century Gothic" w:eastAsia="Times New Roman" w:hAnsi="Century Gothic" w:cs="Arial Narrow"/>
          <w:b/>
          <w:bCs/>
          <w:lang w:eastAsia="pl-PL"/>
        </w:rPr>
      </w:pPr>
      <w:r w:rsidRPr="009C51DE">
        <w:rPr>
          <w:rFonts w:ascii="Century Gothic" w:eastAsia="Times New Roman" w:hAnsi="Century Gothic" w:cs="Arial Narrow"/>
          <w:b/>
          <w:bCs/>
          <w:lang w:eastAsia="pl-PL"/>
        </w:rPr>
        <w:t>ROZDZIAŁ IV</w:t>
      </w:r>
    </w:p>
    <w:p w:rsidR="009C51DE" w:rsidRPr="009C51DE" w:rsidRDefault="009C51DE" w:rsidP="009C51DE">
      <w:pPr>
        <w:tabs>
          <w:tab w:val="left" w:pos="5245"/>
        </w:tabs>
        <w:spacing w:after="0" w:line="360" w:lineRule="auto"/>
        <w:jc w:val="center"/>
        <w:rPr>
          <w:rFonts w:ascii="Bookman Old Style" w:eastAsia="Times New Roman" w:hAnsi="Bookman Old Style" w:cs="Arial"/>
          <w:sz w:val="20"/>
          <w:szCs w:val="20"/>
          <w:lang w:eastAsia="pl-PL"/>
        </w:rPr>
      </w:pPr>
      <w:r w:rsidRPr="009C51DE">
        <w:rPr>
          <w:rFonts w:ascii="Bookman Old Style" w:eastAsia="Times New Roman" w:hAnsi="Bookman Old Style" w:cs="Arial"/>
          <w:b/>
          <w:bCs/>
          <w:sz w:val="20"/>
          <w:szCs w:val="20"/>
          <w:lang w:eastAsia="pl-PL"/>
        </w:rPr>
        <w:t xml:space="preserve">Umowa nr </w:t>
      </w:r>
      <w:r w:rsidR="00690783">
        <w:rPr>
          <w:rFonts w:ascii="Bookman Old Style" w:eastAsia="Times New Roman" w:hAnsi="Bookman Old Style" w:cs="Arial"/>
          <w:b/>
          <w:bCs/>
          <w:sz w:val="20"/>
          <w:szCs w:val="20"/>
          <w:lang w:eastAsia="pl-PL"/>
        </w:rPr>
        <w:t>ŻDK/DA/243/1/2</w:t>
      </w:r>
      <w:r w:rsidRPr="009C51DE">
        <w:rPr>
          <w:rFonts w:ascii="Bookman Old Style" w:eastAsia="Times New Roman" w:hAnsi="Bookman Old Style" w:cs="Arial"/>
          <w:b/>
          <w:bCs/>
          <w:sz w:val="20"/>
          <w:szCs w:val="20"/>
          <w:lang w:eastAsia="pl-PL"/>
        </w:rPr>
        <w:t>/2020</w:t>
      </w:r>
    </w:p>
    <w:p w:rsidR="009C51DE" w:rsidRPr="009C51DE" w:rsidRDefault="009C51DE" w:rsidP="009C51DE">
      <w:pPr>
        <w:tabs>
          <w:tab w:val="left" w:pos="5245"/>
        </w:tabs>
        <w:spacing w:after="0" w:line="360" w:lineRule="auto"/>
        <w:jc w:val="center"/>
        <w:rPr>
          <w:rFonts w:ascii="Bookman Old Style" w:eastAsia="Times New Roman" w:hAnsi="Bookman Old Style" w:cs="Arial"/>
          <w:b/>
          <w:bCs/>
          <w:sz w:val="20"/>
          <w:szCs w:val="20"/>
          <w:lang w:eastAsia="pl-PL"/>
        </w:rPr>
      </w:pPr>
      <w:r w:rsidRPr="009C51DE">
        <w:rPr>
          <w:rFonts w:ascii="Bookman Old Style" w:eastAsia="Times New Roman" w:hAnsi="Bookman Old Style" w:cs="Arial"/>
          <w:b/>
          <w:bCs/>
          <w:sz w:val="20"/>
          <w:szCs w:val="20"/>
          <w:lang w:eastAsia="pl-PL"/>
        </w:rPr>
        <w:t xml:space="preserve">zawarta w  dniu </w:t>
      </w:r>
      <w:r w:rsidRPr="009C51DE">
        <w:rPr>
          <w:rFonts w:ascii="Bookman Old Style" w:eastAsia="Times New Roman" w:hAnsi="Bookman Old Style" w:cs="Arial"/>
          <w:b/>
          <w:sz w:val="20"/>
          <w:szCs w:val="20"/>
          <w:lang w:eastAsia="pl-PL"/>
        </w:rPr>
        <w:t>………….. 2020 r.</w:t>
      </w:r>
      <w:r w:rsidRPr="009C51DE">
        <w:rPr>
          <w:rFonts w:ascii="Bookman Old Style" w:eastAsia="Times New Roman" w:hAnsi="Bookman Old Style" w:cs="Arial"/>
          <w:sz w:val="20"/>
          <w:szCs w:val="20"/>
          <w:lang w:eastAsia="pl-PL"/>
        </w:rPr>
        <w:t xml:space="preserve"> </w:t>
      </w:r>
      <w:r w:rsidRPr="009C51DE">
        <w:rPr>
          <w:rFonts w:ascii="Bookman Old Style" w:eastAsia="Times New Roman" w:hAnsi="Bookman Old Style" w:cs="Arial"/>
          <w:b/>
          <w:bCs/>
          <w:sz w:val="20"/>
          <w:szCs w:val="20"/>
          <w:lang w:eastAsia="pl-PL"/>
        </w:rPr>
        <w:t>w Żarach</w:t>
      </w:r>
    </w:p>
    <w:p w:rsidR="009C51DE" w:rsidRPr="009C51DE" w:rsidRDefault="009C51DE" w:rsidP="009C51DE">
      <w:p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pomiędzy:</w:t>
      </w:r>
    </w:p>
    <w:p w:rsidR="009C51DE" w:rsidRPr="009C51DE" w:rsidRDefault="009C51DE" w:rsidP="009C51DE">
      <w:p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b/>
          <w:sz w:val="20"/>
          <w:szCs w:val="20"/>
          <w:lang w:eastAsia="pl-PL"/>
        </w:rPr>
        <w:t xml:space="preserve">Żarskim Domem Kultury </w:t>
      </w:r>
      <w:r w:rsidRPr="009C51DE">
        <w:rPr>
          <w:rFonts w:ascii="Bookman Old Style" w:eastAsia="Times New Roman" w:hAnsi="Bookman Old Style" w:cs="Arial"/>
          <w:sz w:val="20"/>
          <w:szCs w:val="20"/>
          <w:lang w:eastAsia="pl-PL"/>
        </w:rPr>
        <w:t xml:space="preserve">w Żarach, ul. Wrocławska 7, 68-200 Żary, NIP 9280009508, </w:t>
      </w:r>
    </w:p>
    <w:p w:rsidR="009C51DE" w:rsidRPr="009C51DE" w:rsidRDefault="009C51DE" w:rsidP="009C51DE">
      <w:pPr>
        <w:tabs>
          <w:tab w:val="left" w:pos="5245"/>
        </w:tabs>
        <w:spacing w:after="0" w:line="360" w:lineRule="auto"/>
        <w:jc w:val="both"/>
        <w:rPr>
          <w:rFonts w:ascii="Bookman Old Style" w:eastAsia="Times New Roman" w:hAnsi="Bookman Old Style" w:cs="Arial"/>
          <w:b/>
          <w:bCs/>
          <w:i/>
          <w:iCs/>
          <w:sz w:val="20"/>
          <w:szCs w:val="20"/>
          <w:lang w:eastAsia="pl-PL"/>
        </w:rPr>
      </w:pPr>
      <w:r w:rsidRPr="009C51DE">
        <w:rPr>
          <w:rFonts w:ascii="Bookman Old Style" w:eastAsia="Times New Roman" w:hAnsi="Bookman Old Style" w:cs="Arial"/>
          <w:sz w:val="20"/>
          <w:szCs w:val="20"/>
          <w:lang w:eastAsia="pl-PL"/>
        </w:rPr>
        <w:t xml:space="preserve">reprezentowanym przez Romana </w:t>
      </w:r>
      <w:proofErr w:type="spellStart"/>
      <w:r w:rsidRPr="009C51DE">
        <w:rPr>
          <w:rFonts w:ascii="Bookman Old Style" w:eastAsia="Times New Roman" w:hAnsi="Bookman Old Style" w:cs="Arial"/>
          <w:sz w:val="20"/>
          <w:szCs w:val="20"/>
          <w:lang w:eastAsia="pl-PL"/>
        </w:rPr>
        <w:t>Krzuwotulskiego</w:t>
      </w:r>
      <w:proofErr w:type="spellEnd"/>
      <w:r w:rsidRPr="009C51DE">
        <w:rPr>
          <w:rFonts w:ascii="Bookman Old Style" w:eastAsia="Times New Roman" w:hAnsi="Bookman Old Style" w:cs="Arial"/>
          <w:sz w:val="20"/>
          <w:szCs w:val="20"/>
          <w:lang w:eastAsia="pl-PL"/>
        </w:rPr>
        <w:t xml:space="preserve">,  dyrektora ŻDK, zwanym dalej </w:t>
      </w:r>
      <w:r w:rsidRPr="009C51DE">
        <w:rPr>
          <w:rFonts w:ascii="Bookman Old Style" w:eastAsia="Times New Roman" w:hAnsi="Bookman Old Style" w:cs="Arial"/>
          <w:b/>
          <w:sz w:val="20"/>
          <w:szCs w:val="20"/>
          <w:lang w:eastAsia="pl-PL"/>
        </w:rPr>
        <w:t>Zamawiającym</w:t>
      </w:r>
    </w:p>
    <w:p w:rsidR="009C51DE" w:rsidRPr="009C51DE" w:rsidRDefault="009C51DE" w:rsidP="009C51DE">
      <w:pPr>
        <w:tabs>
          <w:tab w:val="left" w:pos="5245"/>
        </w:tabs>
        <w:spacing w:after="0" w:line="360" w:lineRule="auto"/>
        <w:jc w:val="both"/>
        <w:rPr>
          <w:rFonts w:ascii="Bookman Old Style" w:eastAsia="Times New Roman" w:hAnsi="Bookman Old Style" w:cs="Arial"/>
          <w:sz w:val="20"/>
          <w:szCs w:val="20"/>
          <w:u w:val="single"/>
          <w:lang w:eastAsia="pl-PL"/>
        </w:rPr>
      </w:pPr>
      <w:r w:rsidRPr="009C51DE">
        <w:rPr>
          <w:rFonts w:ascii="Bookman Old Style" w:eastAsia="Times New Roman" w:hAnsi="Bookman Old Style" w:cs="Arial"/>
          <w:sz w:val="20"/>
          <w:szCs w:val="20"/>
          <w:u w:val="single"/>
          <w:lang w:eastAsia="pl-PL"/>
        </w:rPr>
        <w:t>a</w:t>
      </w:r>
    </w:p>
    <w:p w:rsidR="009C51DE" w:rsidRPr="009C51DE" w:rsidRDefault="009C51DE" w:rsidP="009C51DE">
      <w:p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 </w:t>
      </w:r>
      <w:r w:rsidRPr="009C51DE">
        <w:rPr>
          <w:rFonts w:ascii="Bookman Old Style" w:eastAsia="Times New Roman" w:hAnsi="Bookman Old Style" w:cs="Arial"/>
          <w:b/>
          <w:sz w:val="20"/>
          <w:szCs w:val="20"/>
          <w:lang w:eastAsia="pl-PL"/>
        </w:rPr>
        <w:t>……………………………………………………………………………………………………………</w:t>
      </w:r>
    </w:p>
    <w:p w:rsidR="009C51DE" w:rsidRPr="009C51DE" w:rsidRDefault="009C51DE" w:rsidP="009C51DE">
      <w:p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reprezentowanym w niniejszej umowie przez:</w:t>
      </w:r>
    </w:p>
    <w:p w:rsidR="009C51DE" w:rsidRPr="009C51DE" w:rsidRDefault="009C51DE" w:rsidP="009C51DE">
      <w:pPr>
        <w:tabs>
          <w:tab w:val="num" w:pos="360"/>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b/>
          <w:sz w:val="20"/>
          <w:szCs w:val="20"/>
          <w:lang w:eastAsia="pl-PL"/>
        </w:rPr>
        <w:t>…………………………..</w:t>
      </w:r>
    </w:p>
    <w:p w:rsidR="009C51DE" w:rsidRPr="009C51DE" w:rsidRDefault="009C51DE" w:rsidP="009C51DE">
      <w:pPr>
        <w:tabs>
          <w:tab w:val="left" w:pos="5245"/>
        </w:tabs>
        <w:spacing w:after="0" w:line="360" w:lineRule="auto"/>
        <w:jc w:val="both"/>
        <w:rPr>
          <w:rFonts w:ascii="Bookman Old Style" w:eastAsia="Times New Roman" w:hAnsi="Bookman Old Style" w:cs="Arial"/>
          <w:b/>
          <w:bCs/>
          <w:sz w:val="20"/>
          <w:szCs w:val="20"/>
          <w:lang w:eastAsia="pl-PL"/>
        </w:rPr>
      </w:pPr>
      <w:r w:rsidRPr="009C51DE">
        <w:rPr>
          <w:rFonts w:ascii="Bookman Old Style" w:eastAsia="Times New Roman" w:hAnsi="Bookman Old Style" w:cs="Arial"/>
          <w:sz w:val="20"/>
          <w:szCs w:val="20"/>
          <w:lang w:eastAsia="pl-PL"/>
        </w:rPr>
        <w:t xml:space="preserve">zwanym dalej </w:t>
      </w:r>
      <w:r w:rsidRPr="009C51DE">
        <w:rPr>
          <w:rFonts w:ascii="Bookman Old Style" w:eastAsia="Times New Roman" w:hAnsi="Bookman Old Style" w:cs="Arial"/>
          <w:b/>
          <w:bCs/>
          <w:sz w:val="20"/>
          <w:szCs w:val="20"/>
          <w:lang w:eastAsia="pl-PL"/>
        </w:rPr>
        <w:t>Wykonawcą</w:t>
      </w:r>
    </w:p>
    <w:p w:rsidR="009C51DE" w:rsidRPr="009C51DE" w:rsidRDefault="009C51DE" w:rsidP="009C51DE">
      <w:pPr>
        <w:keepLine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wyniku przeprowadzonego postępowania przetargowego zgodnie z ustawą z dnia 29 stycznia 2004 r. Prawo zamówień publicznych (Dz.U. z 2019r. poz.1843 ze zm.) została zawarta umowa o następującej treści:</w:t>
      </w:r>
    </w:p>
    <w:p w:rsidR="009C51DE" w:rsidRPr="009C51DE" w:rsidRDefault="009C51DE" w:rsidP="009C51DE">
      <w:pPr>
        <w:tabs>
          <w:tab w:val="left" w:pos="5245"/>
        </w:tabs>
        <w:spacing w:after="0" w:line="360" w:lineRule="auto"/>
        <w:jc w:val="center"/>
        <w:rPr>
          <w:rFonts w:ascii="Bookman Old Style" w:eastAsia="Times New Roman" w:hAnsi="Bookman Old Style" w:cs="Arial"/>
          <w:b/>
          <w:bCs/>
          <w:sz w:val="20"/>
          <w:szCs w:val="20"/>
          <w:lang w:eastAsia="pl-PL"/>
        </w:rPr>
      </w:pPr>
    </w:p>
    <w:p w:rsidR="009C51DE" w:rsidRPr="009C51DE" w:rsidRDefault="009C51DE" w:rsidP="009C51DE">
      <w:pPr>
        <w:tabs>
          <w:tab w:val="left" w:pos="5245"/>
        </w:tabs>
        <w:spacing w:after="0" w:line="360" w:lineRule="auto"/>
        <w:jc w:val="center"/>
        <w:rPr>
          <w:rFonts w:ascii="Bookman Old Style" w:eastAsia="Times New Roman" w:hAnsi="Bookman Old Style" w:cs="Arial"/>
          <w:b/>
          <w:bCs/>
          <w:sz w:val="20"/>
          <w:szCs w:val="20"/>
          <w:lang w:eastAsia="pl-PL"/>
        </w:rPr>
      </w:pPr>
      <w:r w:rsidRPr="009C51DE">
        <w:rPr>
          <w:rFonts w:ascii="Bookman Old Style" w:eastAsia="Times New Roman" w:hAnsi="Bookman Old Style" w:cs="Arial"/>
          <w:b/>
          <w:bCs/>
          <w:sz w:val="20"/>
          <w:szCs w:val="20"/>
          <w:lang w:eastAsia="pl-PL"/>
        </w:rPr>
        <w:t>§ 1.</w:t>
      </w:r>
    </w:p>
    <w:p w:rsidR="009C51DE" w:rsidRPr="009C51DE" w:rsidRDefault="009C51DE" w:rsidP="009C51DE">
      <w:pPr>
        <w:numPr>
          <w:ilvl w:val="6"/>
          <w:numId w:val="3"/>
        </w:numPr>
        <w:spacing w:after="0" w:line="360" w:lineRule="auto"/>
        <w:ind w:left="426" w:hanging="426"/>
        <w:jc w:val="both"/>
        <w:rPr>
          <w:rFonts w:ascii="Bookman Old Style" w:eastAsia="Times New Roman" w:hAnsi="Bookman Old Style" w:cs="Arial"/>
          <w:b/>
          <w:sz w:val="20"/>
          <w:szCs w:val="20"/>
          <w:lang w:eastAsia="pl-PL"/>
        </w:rPr>
      </w:pPr>
      <w:r w:rsidRPr="009C51DE">
        <w:rPr>
          <w:rFonts w:ascii="Bookman Old Style" w:eastAsia="Times New Roman" w:hAnsi="Bookman Old Style" w:cs="Arial"/>
          <w:sz w:val="20"/>
          <w:szCs w:val="20"/>
          <w:lang w:eastAsia="pl-PL"/>
        </w:rPr>
        <w:t xml:space="preserve">Na podstawie niniejszej umowy Zamawiający zleca, a Wykonawca zobowiązuje się wykonać zadanie inwestycyjne pn. </w:t>
      </w:r>
      <w:r w:rsidRPr="009C51DE">
        <w:rPr>
          <w:rFonts w:ascii="Bookman Old Style" w:eastAsia="Times New Roman" w:hAnsi="Bookman Old Style" w:cs="Arial"/>
          <w:b/>
          <w:sz w:val="20"/>
          <w:szCs w:val="20"/>
          <w:lang w:eastAsia="pl-PL"/>
        </w:rPr>
        <w:t xml:space="preserve">„Termomodernizacja budynku Sali widowiskowej „Luna” Żarskiego Domu Kultury w Żarach przy ul. Okrzei 35” </w:t>
      </w:r>
      <w:r w:rsidRPr="009C51DE">
        <w:rPr>
          <w:rFonts w:ascii="Bookman Old Style" w:eastAsia="Times New Roman" w:hAnsi="Bookman Old Style" w:cs="Arial"/>
          <w:sz w:val="20"/>
          <w:szCs w:val="20"/>
          <w:lang w:eastAsia="pl-PL"/>
        </w:rPr>
        <w:t xml:space="preserve">w formule </w:t>
      </w:r>
      <w:r w:rsidRPr="009C51DE">
        <w:rPr>
          <w:rFonts w:ascii="Bookman Old Style" w:eastAsia="Times New Roman" w:hAnsi="Bookman Old Style" w:cs="Arial"/>
          <w:b/>
          <w:sz w:val="20"/>
          <w:szCs w:val="20"/>
          <w:lang w:eastAsia="pl-PL"/>
        </w:rPr>
        <w:t xml:space="preserve">„zaprojektuj i wybuduj”, </w:t>
      </w:r>
      <w:r w:rsidRPr="009C51DE">
        <w:rPr>
          <w:rFonts w:ascii="Bookman Old Style" w:eastAsia="Times New Roman" w:hAnsi="Bookman Old Style" w:cs="Arial"/>
          <w:sz w:val="20"/>
          <w:szCs w:val="20"/>
          <w:lang w:eastAsia="pl-PL"/>
        </w:rPr>
        <w:t xml:space="preserve">zgodnie ze złożoną ofertą, specyfikacją istotnych warunków zamówienia (SIWZ), uwzględnieniem wymagań określonych w Programach </w:t>
      </w:r>
      <w:proofErr w:type="spellStart"/>
      <w:r w:rsidRPr="009C51DE">
        <w:rPr>
          <w:rFonts w:ascii="Bookman Old Style" w:eastAsia="Times New Roman" w:hAnsi="Bookman Old Style" w:cs="Arial"/>
          <w:sz w:val="20"/>
          <w:szCs w:val="20"/>
          <w:lang w:eastAsia="pl-PL"/>
        </w:rPr>
        <w:t>Funkcjonalno</w:t>
      </w:r>
      <w:proofErr w:type="spellEnd"/>
      <w:r w:rsidRPr="009C51DE">
        <w:rPr>
          <w:rFonts w:ascii="Bookman Old Style" w:eastAsia="Times New Roman" w:hAnsi="Bookman Old Style" w:cs="Arial"/>
          <w:sz w:val="20"/>
          <w:szCs w:val="20"/>
          <w:lang w:eastAsia="pl-PL"/>
        </w:rPr>
        <w:t xml:space="preserve"> – Użytkowych (PFU) a także z wymaganiami określonymi w dokumencie formalno-prawnym uprawniającym do rozpoczęcia prac, który Wykonawca zobowiązany jest uzyskać na podstawie opracowanej przez siebie, uzgodnionej z właściwym Konserwatorem Zabytków i  zatwierdzonej przez Zamawiającego dokumentacji </w:t>
      </w:r>
    </w:p>
    <w:p w:rsidR="009C51DE" w:rsidRPr="009C51DE" w:rsidRDefault="009C51DE" w:rsidP="009C51DE">
      <w:pPr>
        <w:numPr>
          <w:ilvl w:val="6"/>
          <w:numId w:val="3"/>
        </w:numPr>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Program </w:t>
      </w:r>
      <w:proofErr w:type="spellStart"/>
      <w:r w:rsidRPr="009C51DE">
        <w:rPr>
          <w:rFonts w:ascii="Bookman Old Style" w:eastAsia="Times New Roman" w:hAnsi="Bookman Old Style" w:cs="Arial"/>
          <w:sz w:val="20"/>
          <w:szCs w:val="20"/>
          <w:lang w:eastAsia="pl-PL"/>
        </w:rPr>
        <w:t>Funkcjonalno</w:t>
      </w:r>
      <w:proofErr w:type="spellEnd"/>
      <w:r w:rsidRPr="009C51DE">
        <w:rPr>
          <w:rFonts w:ascii="Bookman Old Style" w:eastAsia="Times New Roman" w:hAnsi="Bookman Old Style" w:cs="Arial"/>
          <w:sz w:val="20"/>
          <w:szCs w:val="20"/>
          <w:lang w:eastAsia="pl-PL"/>
        </w:rPr>
        <w:t xml:space="preserve"> – Użytkowy (PFU) dla zadania  pn.: </w:t>
      </w:r>
      <w:r w:rsidRPr="009C51DE">
        <w:rPr>
          <w:rFonts w:ascii="Bookman Old Style" w:eastAsia="Times New Roman" w:hAnsi="Bookman Old Style" w:cs="Times New Roman"/>
          <w:sz w:val="20"/>
          <w:szCs w:val="20"/>
          <w:lang w:eastAsia="pl-PL"/>
        </w:rPr>
        <w:t xml:space="preserve">„Termomodernizacja budynku Sali widowiskowej „Luna” Żarskiego Domu Kultury w Żarach przy ul. Okrzei 35” </w:t>
      </w:r>
      <w:r w:rsidRPr="009C51DE">
        <w:rPr>
          <w:rFonts w:ascii="Bookman Old Style" w:eastAsia="Times New Roman" w:hAnsi="Bookman Old Style" w:cs="Arial"/>
          <w:sz w:val="20"/>
          <w:szCs w:val="20"/>
          <w:lang w:eastAsia="pl-PL"/>
        </w:rPr>
        <w:t>stanowi załącznik nr 1 do umowy,</w:t>
      </w:r>
    </w:p>
    <w:p w:rsidR="009C51DE" w:rsidRPr="009C51DE" w:rsidRDefault="009C51DE" w:rsidP="009C51DE">
      <w:pPr>
        <w:numPr>
          <w:ilvl w:val="6"/>
          <w:numId w:val="3"/>
        </w:numPr>
        <w:spacing w:after="0" w:line="360" w:lineRule="auto"/>
        <w:ind w:left="426" w:hanging="426"/>
        <w:jc w:val="both"/>
        <w:rPr>
          <w:rFonts w:ascii="Bookman Old Style" w:eastAsia="Times New Roman" w:hAnsi="Bookman Old Style" w:cs="Arial"/>
          <w:b/>
          <w:sz w:val="20"/>
          <w:szCs w:val="20"/>
          <w:lang w:eastAsia="pl-PL"/>
        </w:rPr>
      </w:pPr>
      <w:r w:rsidRPr="009C51DE">
        <w:rPr>
          <w:rFonts w:ascii="Bookman Old Style" w:eastAsia="Times New Roman" w:hAnsi="Bookman Old Style" w:cs="Arial"/>
          <w:sz w:val="20"/>
          <w:szCs w:val="20"/>
          <w:lang w:eastAsia="pl-PL"/>
        </w:rPr>
        <w:t>Zakres przedmiotu umowy obejmuje również pełnienie nadzoru autorskiego nad realizacją robót budowlanych, wynikających z opracowanej przez Wykonawcę dokumentacji projektowej.</w:t>
      </w:r>
    </w:p>
    <w:p w:rsidR="009C51DE" w:rsidRPr="009C51DE" w:rsidRDefault="009C51DE" w:rsidP="009C51DE">
      <w:pPr>
        <w:spacing w:after="0" w:line="360" w:lineRule="auto"/>
        <w:ind w:left="426"/>
        <w:jc w:val="both"/>
        <w:rPr>
          <w:rFonts w:ascii="Bookman Old Style" w:eastAsia="Times New Roman" w:hAnsi="Bookman Old Style" w:cs="Arial"/>
          <w:b/>
          <w:sz w:val="20"/>
          <w:szCs w:val="20"/>
          <w:lang w:eastAsia="pl-PL"/>
        </w:rPr>
      </w:pPr>
    </w:p>
    <w:p w:rsidR="009C51DE" w:rsidRPr="009C51DE" w:rsidRDefault="009C51DE" w:rsidP="009C51DE">
      <w:pPr>
        <w:tabs>
          <w:tab w:val="left" w:pos="5245"/>
        </w:tabs>
        <w:spacing w:after="0" w:line="360" w:lineRule="auto"/>
        <w:jc w:val="center"/>
        <w:rPr>
          <w:rFonts w:ascii="Bookman Old Style" w:eastAsia="Times New Roman" w:hAnsi="Bookman Old Style" w:cs="Arial"/>
          <w:b/>
          <w:bCs/>
          <w:sz w:val="20"/>
          <w:szCs w:val="20"/>
          <w:lang w:eastAsia="pl-PL"/>
        </w:rPr>
      </w:pPr>
      <w:r w:rsidRPr="009C51DE">
        <w:rPr>
          <w:rFonts w:ascii="Bookman Old Style" w:eastAsia="Times New Roman" w:hAnsi="Bookman Old Style" w:cs="Arial"/>
          <w:b/>
          <w:bCs/>
          <w:sz w:val="20"/>
          <w:szCs w:val="20"/>
          <w:lang w:eastAsia="pl-PL"/>
        </w:rPr>
        <w:t>§ 2.</w:t>
      </w:r>
    </w:p>
    <w:p w:rsidR="009C51DE" w:rsidRPr="009C51DE" w:rsidRDefault="009C51DE" w:rsidP="009C51DE">
      <w:pPr>
        <w:tabs>
          <w:tab w:val="left" w:pos="284"/>
        </w:tabs>
        <w:spacing w:after="0" w:line="360" w:lineRule="auto"/>
        <w:ind w:left="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Zakres rzeczowy przedmiotu umowy realizowanego w formule „zaprojektuj i wybuduj”, wskazany w §1 obejmuje:</w:t>
      </w:r>
    </w:p>
    <w:p w:rsidR="009C51DE" w:rsidRPr="009C51DE" w:rsidRDefault="009C51DE" w:rsidP="009C51DE">
      <w:pPr>
        <w:numPr>
          <w:ilvl w:val="7"/>
          <w:numId w:val="1"/>
        </w:numPr>
        <w:tabs>
          <w:tab w:val="num" w:pos="709"/>
        </w:tabs>
        <w:spacing w:after="0" w:line="360" w:lineRule="auto"/>
        <w:ind w:hanging="1014"/>
        <w:jc w:val="both"/>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 xml:space="preserve">Część 1 – </w:t>
      </w:r>
      <w:r w:rsidRPr="009C51DE">
        <w:rPr>
          <w:rFonts w:ascii="Bookman Old Style" w:eastAsia="Times New Roman" w:hAnsi="Bookman Old Style" w:cs="Arial"/>
          <w:sz w:val="20"/>
          <w:szCs w:val="20"/>
          <w:lang w:eastAsia="pl-PL"/>
        </w:rPr>
        <w:t>opracowanie dokumentacji projektowej,</w:t>
      </w:r>
    </w:p>
    <w:p w:rsidR="009C51DE" w:rsidRPr="009C51DE" w:rsidRDefault="009C51DE" w:rsidP="009C51DE">
      <w:pPr>
        <w:numPr>
          <w:ilvl w:val="7"/>
          <w:numId w:val="1"/>
        </w:numPr>
        <w:spacing w:after="0" w:line="360" w:lineRule="auto"/>
        <w:ind w:left="709" w:hanging="283"/>
        <w:jc w:val="both"/>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 xml:space="preserve">Część 2, </w:t>
      </w:r>
      <w:r w:rsidRPr="009C51DE">
        <w:rPr>
          <w:rFonts w:ascii="Bookman Old Style" w:eastAsia="Times New Roman" w:hAnsi="Bookman Old Style" w:cs="Arial"/>
          <w:sz w:val="20"/>
          <w:szCs w:val="20"/>
          <w:lang w:eastAsia="pl-PL"/>
        </w:rPr>
        <w:t>na którą składa się:</w:t>
      </w:r>
    </w:p>
    <w:p w:rsidR="009C51DE" w:rsidRPr="009C51DE" w:rsidRDefault="009C51DE" w:rsidP="00B21FFA">
      <w:pPr>
        <w:numPr>
          <w:ilvl w:val="0"/>
          <w:numId w:val="40"/>
        </w:numPr>
        <w:spacing w:after="0" w:line="360" w:lineRule="auto"/>
        <w:jc w:val="both"/>
        <w:rPr>
          <w:rFonts w:ascii="Bookman Old Style" w:eastAsia="Times New Roman" w:hAnsi="Bookman Old Style" w:cs="Arial"/>
          <w:b/>
          <w:sz w:val="20"/>
          <w:szCs w:val="20"/>
          <w:lang w:eastAsia="pl-PL"/>
        </w:rPr>
      </w:pPr>
      <w:r w:rsidRPr="009C51DE">
        <w:rPr>
          <w:rFonts w:ascii="Bookman Old Style" w:eastAsia="Times New Roman" w:hAnsi="Bookman Old Style" w:cs="Arial"/>
          <w:sz w:val="20"/>
          <w:szCs w:val="20"/>
          <w:lang w:eastAsia="pl-PL"/>
        </w:rPr>
        <w:lastRenderedPageBreak/>
        <w:t>wykonawstwo robót budowlano – montażowych na podstawie uzgodnionej z Miejskim Konserwatorem Zabytków i zatwierdzonej przez Zamawiającego dokumentacji projektowej opracowanej przez Wykonawcę oraz uzyskanej w imieniu Zamawiającego dokumentu formalno-prawnego uprawniającego do rozpoczęcia prac,</w:t>
      </w:r>
    </w:p>
    <w:p w:rsidR="009C51DE" w:rsidRPr="009C51DE" w:rsidRDefault="009C51DE" w:rsidP="00B21FFA">
      <w:pPr>
        <w:numPr>
          <w:ilvl w:val="0"/>
          <w:numId w:val="40"/>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nadzór autorski nad zakresem robót budowlanych wynikającym z opracowanej przez Wykonawcę dokumentacji projektowej jw.</w:t>
      </w:r>
    </w:p>
    <w:p w:rsidR="009C51DE" w:rsidRPr="009C51DE" w:rsidRDefault="009C51DE" w:rsidP="009C51DE">
      <w:pPr>
        <w:spacing w:after="0" w:line="360" w:lineRule="auto"/>
        <w:ind w:left="1352"/>
        <w:jc w:val="both"/>
        <w:rPr>
          <w:rFonts w:ascii="Bookman Old Style" w:eastAsia="Times New Roman" w:hAnsi="Bookman Old Style" w:cs="Arial"/>
          <w:sz w:val="20"/>
          <w:szCs w:val="20"/>
          <w:lang w:eastAsia="pl-PL"/>
        </w:rPr>
      </w:pPr>
    </w:p>
    <w:p w:rsidR="009C51DE" w:rsidRPr="009C51DE" w:rsidRDefault="009C51DE" w:rsidP="009C51DE">
      <w:pPr>
        <w:tabs>
          <w:tab w:val="left" w:pos="5245"/>
        </w:tabs>
        <w:spacing w:after="0" w:line="360" w:lineRule="auto"/>
        <w:ind w:left="720" w:hanging="720"/>
        <w:jc w:val="center"/>
        <w:rPr>
          <w:rFonts w:ascii="Bookman Old Style" w:eastAsia="Times New Roman" w:hAnsi="Bookman Old Style" w:cs="Arial"/>
          <w:b/>
          <w:bCs/>
          <w:sz w:val="20"/>
          <w:szCs w:val="20"/>
          <w:lang w:eastAsia="pl-PL"/>
        </w:rPr>
      </w:pPr>
      <w:r w:rsidRPr="009C51DE">
        <w:rPr>
          <w:rFonts w:ascii="Bookman Old Style" w:eastAsia="Times New Roman" w:hAnsi="Bookman Old Style" w:cs="Arial"/>
          <w:b/>
          <w:bCs/>
          <w:sz w:val="20"/>
          <w:szCs w:val="20"/>
          <w:lang w:eastAsia="pl-PL"/>
        </w:rPr>
        <w:t>§ 3.</w:t>
      </w:r>
    </w:p>
    <w:p w:rsidR="009C51DE" w:rsidRPr="009C51DE" w:rsidRDefault="009C51DE" w:rsidP="00B21FFA">
      <w:pPr>
        <w:numPr>
          <w:ilvl w:val="0"/>
          <w:numId w:val="41"/>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Przedmiot umowy w </w:t>
      </w:r>
      <w:r w:rsidRPr="009C51DE">
        <w:rPr>
          <w:rFonts w:ascii="Bookman Old Style" w:eastAsia="Times New Roman" w:hAnsi="Bookman Old Style" w:cs="Arial"/>
          <w:b/>
          <w:sz w:val="20"/>
          <w:szCs w:val="20"/>
          <w:lang w:eastAsia="pl-PL"/>
        </w:rPr>
        <w:t>Części 1</w:t>
      </w:r>
      <w:r w:rsidRPr="009C51DE">
        <w:rPr>
          <w:rFonts w:ascii="Bookman Old Style" w:eastAsia="Times New Roman" w:hAnsi="Bookman Old Style" w:cs="Arial"/>
          <w:sz w:val="20"/>
          <w:szCs w:val="20"/>
          <w:lang w:eastAsia="pl-PL"/>
        </w:rPr>
        <w:t>, o którym mowa w §2 obejmuje odpowiednio:</w:t>
      </w:r>
    </w:p>
    <w:p w:rsidR="009C51DE" w:rsidRPr="009C51DE" w:rsidRDefault="009C51DE" w:rsidP="00B21FFA">
      <w:pPr>
        <w:numPr>
          <w:ilvl w:val="0"/>
          <w:numId w:val="38"/>
        </w:numPr>
        <w:tabs>
          <w:tab w:val="left" w:pos="426"/>
        </w:tabs>
        <w:spacing w:after="0" w:line="360" w:lineRule="auto"/>
        <w:jc w:val="both"/>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Etap I:</w:t>
      </w:r>
    </w:p>
    <w:p w:rsidR="009C51DE" w:rsidRPr="009C51DE" w:rsidRDefault="009C51DE" w:rsidP="009C51DE">
      <w:pPr>
        <w:keepLines/>
        <w:spacing w:after="0" w:line="360" w:lineRule="auto"/>
        <w:ind w:left="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Opracowanie koncepcji </w:t>
      </w:r>
      <w:proofErr w:type="spellStart"/>
      <w:r w:rsidRPr="009C51DE">
        <w:rPr>
          <w:rFonts w:ascii="Bookman Old Style" w:eastAsia="Times New Roman" w:hAnsi="Bookman Old Style" w:cs="Arial"/>
          <w:sz w:val="20"/>
          <w:szCs w:val="20"/>
          <w:lang w:eastAsia="pl-PL"/>
        </w:rPr>
        <w:t>architektoniczno</w:t>
      </w:r>
      <w:proofErr w:type="spellEnd"/>
      <w:r w:rsidRPr="009C51DE">
        <w:rPr>
          <w:rFonts w:ascii="Bookman Old Style" w:eastAsia="Times New Roman" w:hAnsi="Bookman Old Style" w:cs="Arial"/>
          <w:sz w:val="20"/>
          <w:szCs w:val="20"/>
          <w:lang w:eastAsia="pl-PL"/>
        </w:rPr>
        <w:t xml:space="preserve"> – budowlanej, zawierającej propozycje rozwiązań projektowych i materiałowych. W koncepcji należy uwzględnić wymagania określone w PFU.</w:t>
      </w:r>
    </w:p>
    <w:p w:rsidR="009C51DE" w:rsidRPr="009C51DE" w:rsidRDefault="009C51DE" w:rsidP="00B21FFA">
      <w:pPr>
        <w:numPr>
          <w:ilvl w:val="0"/>
          <w:numId w:val="38"/>
        </w:numPr>
        <w:tabs>
          <w:tab w:val="left" w:pos="709"/>
        </w:tabs>
        <w:spacing w:after="0" w:line="360" w:lineRule="auto"/>
        <w:ind w:left="426" w:hanging="142"/>
        <w:jc w:val="both"/>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Etap II:</w:t>
      </w:r>
    </w:p>
    <w:p w:rsidR="009C51DE" w:rsidRPr="009C51DE" w:rsidRDefault="009C51DE" w:rsidP="00B21FFA">
      <w:pPr>
        <w:numPr>
          <w:ilvl w:val="0"/>
          <w:numId w:val="37"/>
        </w:numPr>
        <w:tabs>
          <w:tab w:val="left" w:pos="426"/>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Wykonanie projektu budowlanego (PB) niezbędnego do uzyskania dokumentu </w:t>
      </w:r>
      <w:proofErr w:type="spellStart"/>
      <w:r w:rsidRPr="009C51DE">
        <w:rPr>
          <w:rFonts w:ascii="Bookman Old Style" w:eastAsia="Times New Roman" w:hAnsi="Bookman Old Style" w:cs="Arial"/>
          <w:sz w:val="20"/>
          <w:szCs w:val="20"/>
          <w:lang w:eastAsia="pl-PL"/>
        </w:rPr>
        <w:t>formalno</w:t>
      </w:r>
      <w:proofErr w:type="spellEnd"/>
      <w:r w:rsidRPr="009C51DE">
        <w:rPr>
          <w:rFonts w:ascii="Bookman Old Style" w:eastAsia="Times New Roman" w:hAnsi="Bookman Old Style" w:cs="Arial"/>
          <w:sz w:val="20"/>
          <w:szCs w:val="20"/>
          <w:lang w:eastAsia="pl-PL"/>
        </w:rPr>
        <w:t xml:space="preserve"> – prawnego uprawniającego do rozpoczęcia prac (pozwolenie na budowę, zgłoszenie) w ilościach egzemplarzy zgodni</w:t>
      </w:r>
      <w:r w:rsidR="009E563C">
        <w:rPr>
          <w:rFonts w:ascii="Bookman Old Style" w:eastAsia="Times New Roman" w:hAnsi="Bookman Old Style" w:cs="Arial"/>
          <w:sz w:val="20"/>
          <w:szCs w:val="20"/>
          <w:lang w:eastAsia="pl-PL"/>
        </w:rPr>
        <w:t>e z §3 ust.2 pkt.5</w:t>
      </w:r>
      <w:bookmarkStart w:id="0" w:name="_GoBack"/>
      <w:bookmarkEnd w:id="0"/>
      <w:r w:rsidRPr="009C51DE">
        <w:rPr>
          <w:rFonts w:ascii="Bookman Old Style" w:eastAsia="Times New Roman" w:hAnsi="Bookman Old Style" w:cs="Arial"/>
          <w:sz w:val="20"/>
          <w:szCs w:val="20"/>
          <w:lang w:eastAsia="pl-PL"/>
        </w:rPr>
        <w:t xml:space="preserve">) umowy. </w:t>
      </w:r>
    </w:p>
    <w:p w:rsidR="009C51DE" w:rsidRPr="009C51DE" w:rsidRDefault="009C51DE" w:rsidP="00B21FFA">
      <w:pPr>
        <w:numPr>
          <w:ilvl w:val="0"/>
          <w:numId w:val="37"/>
        </w:numPr>
        <w:tabs>
          <w:tab w:val="left" w:pos="426"/>
        </w:tabs>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Złożenie kompletnego wniosku do Wydziału Budownictwa Starostwa Powiatowego w Żarach w oparciu o 4 egz. uzgodnionego z Miejskim Konserwatorem Zabytków i zatwierdzonego przez Zamawiającego PB w celu uzyskania w imieniu Zamawiającego dokumentu </w:t>
      </w:r>
      <w:proofErr w:type="spellStart"/>
      <w:r w:rsidRPr="009C51DE">
        <w:rPr>
          <w:rFonts w:ascii="Bookman Old Style" w:eastAsia="Times New Roman" w:hAnsi="Bookman Old Style" w:cs="Arial"/>
          <w:sz w:val="20"/>
          <w:szCs w:val="20"/>
          <w:lang w:eastAsia="pl-PL"/>
        </w:rPr>
        <w:t>formalno</w:t>
      </w:r>
      <w:proofErr w:type="spellEnd"/>
      <w:r w:rsidRPr="009C51DE">
        <w:rPr>
          <w:rFonts w:ascii="Bookman Old Style" w:eastAsia="Times New Roman" w:hAnsi="Bookman Old Style" w:cs="Arial"/>
          <w:sz w:val="20"/>
          <w:szCs w:val="20"/>
          <w:lang w:eastAsia="pl-PL"/>
        </w:rPr>
        <w:t xml:space="preserve"> – prawnego uprawniającego do rozpoczęcia prac (pozwolenie na budowę, zgłoszenie). Najpóźniej na tym etapie Wykonawca zobowiązany jest ostatecznie przekazać Zamawiającemu pozostałe egzemplarze PB w ramach ilości oprac</w:t>
      </w:r>
      <w:r w:rsidR="00690783">
        <w:rPr>
          <w:rFonts w:ascii="Bookman Old Style" w:eastAsia="Times New Roman" w:hAnsi="Bookman Old Style" w:cs="Arial"/>
          <w:sz w:val="20"/>
          <w:szCs w:val="20"/>
          <w:lang w:eastAsia="pl-PL"/>
        </w:rPr>
        <w:t>owań wskazanych w §3 ust.2 pkt.5</w:t>
      </w:r>
      <w:r w:rsidRPr="009C51DE">
        <w:rPr>
          <w:rFonts w:ascii="Bookman Old Style" w:eastAsia="Times New Roman" w:hAnsi="Bookman Old Style" w:cs="Arial"/>
          <w:sz w:val="20"/>
          <w:szCs w:val="20"/>
          <w:lang w:eastAsia="pl-PL"/>
        </w:rPr>
        <w:t>) umowy wraz z kopią złożonego do Wydziału Budownictwa Starostwa Powiatowego w Żarach wniosku.</w:t>
      </w:r>
    </w:p>
    <w:p w:rsidR="009C51DE" w:rsidRPr="009C51DE" w:rsidRDefault="009C51DE" w:rsidP="00B21FFA">
      <w:pPr>
        <w:numPr>
          <w:ilvl w:val="0"/>
          <w:numId w:val="37"/>
        </w:numPr>
        <w:tabs>
          <w:tab w:val="left" w:pos="426"/>
        </w:tabs>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Wykonanie i przekazanie Zamawiającemu projektu wykonawczego (PW), Szczegółowych Specyfikacji Technicznych (SST), kosztorysów wykonawczych w ilościach egzemp</w:t>
      </w:r>
      <w:r w:rsidR="00690783">
        <w:rPr>
          <w:rFonts w:ascii="Bookman Old Style" w:eastAsia="Times New Roman" w:hAnsi="Bookman Old Style" w:cs="Arial"/>
          <w:sz w:val="20"/>
          <w:szCs w:val="20"/>
          <w:lang w:eastAsia="pl-PL"/>
        </w:rPr>
        <w:t>larzy wskazanej w §3 ust.2 pkt.5</w:t>
      </w:r>
      <w:r w:rsidRPr="009C51DE">
        <w:rPr>
          <w:rFonts w:ascii="Bookman Old Style" w:eastAsia="Times New Roman" w:hAnsi="Bookman Old Style" w:cs="Arial"/>
          <w:sz w:val="20"/>
          <w:szCs w:val="20"/>
          <w:lang w:eastAsia="pl-PL"/>
        </w:rPr>
        <w:t>) umowy.</w:t>
      </w:r>
    </w:p>
    <w:p w:rsidR="009C51DE" w:rsidRPr="009C51DE" w:rsidRDefault="009C51DE" w:rsidP="00B21FFA">
      <w:pPr>
        <w:numPr>
          <w:ilvl w:val="0"/>
          <w:numId w:val="37"/>
        </w:numPr>
        <w:tabs>
          <w:tab w:val="left" w:pos="426"/>
        </w:tabs>
        <w:spacing w:after="0" w:line="360" w:lineRule="auto"/>
        <w:ind w:left="709"/>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Wykonanie i przekazanie Zamawiającemu wersji elektronicznej dokumentacji projektowej na CD/DVD, stanowiącej Część 1 przedmiotu umowy wraz ze skanami pełnej dokumentacji </w:t>
      </w:r>
      <w:proofErr w:type="spellStart"/>
      <w:r w:rsidRPr="009C51DE">
        <w:rPr>
          <w:rFonts w:ascii="Bookman Old Style" w:eastAsia="Times New Roman" w:hAnsi="Bookman Old Style" w:cs="Arial"/>
          <w:sz w:val="20"/>
          <w:szCs w:val="20"/>
          <w:lang w:eastAsia="pl-PL"/>
        </w:rPr>
        <w:t>formalno</w:t>
      </w:r>
      <w:proofErr w:type="spellEnd"/>
      <w:r w:rsidRPr="009C51DE">
        <w:rPr>
          <w:rFonts w:ascii="Bookman Old Style" w:eastAsia="Times New Roman" w:hAnsi="Bookman Old Style" w:cs="Arial"/>
          <w:sz w:val="20"/>
          <w:szCs w:val="20"/>
          <w:lang w:eastAsia="pl-PL"/>
        </w:rPr>
        <w:t xml:space="preserve"> – prawnej na CD/DVD (format plików </w:t>
      </w:r>
      <w:r w:rsidRPr="009C51DE">
        <w:rPr>
          <w:rFonts w:ascii="Bookman Old Style" w:eastAsia="Times New Roman" w:hAnsi="Bookman Old Style" w:cs="Arial"/>
          <w:b/>
          <w:sz w:val="20"/>
          <w:szCs w:val="20"/>
          <w:lang w:eastAsia="pl-PL"/>
        </w:rPr>
        <w:t>pdf</w:t>
      </w:r>
      <w:r w:rsidRPr="009C51DE">
        <w:rPr>
          <w:rFonts w:ascii="Bookman Old Style" w:eastAsia="Times New Roman" w:hAnsi="Bookman Old Style" w:cs="Arial"/>
          <w:sz w:val="20"/>
          <w:szCs w:val="20"/>
          <w:lang w:eastAsia="pl-PL"/>
        </w:rPr>
        <w:t xml:space="preserve"> w zakresie części opisowej oraz dokumentów </w:t>
      </w:r>
      <w:proofErr w:type="spellStart"/>
      <w:r w:rsidRPr="009C51DE">
        <w:rPr>
          <w:rFonts w:ascii="Bookman Old Style" w:eastAsia="Times New Roman" w:hAnsi="Bookman Old Style" w:cs="Arial"/>
          <w:sz w:val="20"/>
          <w:szCs w:val="20"/>
          <w:lang w:eastAsia="pl-PL"/>
        </w:rPr>
        <w:t>formalno</w:t>
      </w:r>
      <w:proofErr w:type="spellEnd"/>
      <w:r w:rsidRPr="009C51DE">
        <w:rPr>
          <w:rFonts w:ascii="Bookman Old Style" w:eastAsia="Times New Roman" w:hAnsi="Bookman Old Style" w:cs="Arial"/>
          <w:sz w:val="20"/>
          <w:szCs w:val="20"/>
          <w:lang w:eastAsia="pl-PL"/>
        </w:rPr>
        <w:t xml:space="preserve"> – prawnych oraz </w:t>
      </w:r>
      <w:proofErr w:type="spellStart"/>
      <w:r w:rsidRPr="009C51DE">
        <w:rPr>
          <w:rFonts w:ascii="Bookman Old Style" w:eastAsia="Times New Roman" w:hAnsi="Bookman Old Style" w:cs="Arial"/>
          <w:b/>
          <w:sz w:val="20"/>
          <w:szCs w:val="20"/>
          <w:lang w:eastAsia="pl-PL"/>
        </w:rPr>
        <w:t>dwg</w:t>
      </w:r>
      <w:proofErr w:type="spellEnd"/>
      <w:r w:rsidRPr="009C51DE">
        <w:rPr>
          <w:rFonts w:ascii="Bookman Old Style" w:eastAsia="Times New Roman" w:hAnsi="Bookman Old Style" w:cs="Arial"/>
          <w:b/>
          <w:sz w:val="20"/>
          <w:szCs w:val="20"/>
          <w:lang w:eastAsia="pl-PL"/>
        </w:rPr>
        <w:t xml:space="preserve"> 2000 i pdf </w:t>
      </w:r>
      <w:r w:rsidRPr="009C51DE">
        <w:rPr>
          <w:rFonts w:ascii="Bookman Old Style" w:eastAsia="Times New Roman" w:hAnsi="Bookman Old Style" w:cs="Arial"/>
          <w:sz w:val="20"/>
          <w:szCs w:val="20"/>
          <w:lang w:eastAsia="pl-PL"/>
        </w:rPr>
        <w:t>w zakresie części graficznej) w i</w:t>
      </w:r>
      <w:r w:rsidR="00690783">
        <w:rPr>
          <w:rFonts w:ascii="Bookman Old Style" w:eastAsia="Times New Roman" w:hAnsi="Bookman Old Style" w:cs="Arial"/>
          <w:sz w:val="20"/>
          <w:szCs w:val="20"/>
          <w:lang w:eastAsia="pl-PL"/>
        </w:rPr>
        <w:t>lości wskazanej w §3 ust.2 pkt.5</w:t>
      </w:r>
      <w:r w:rsidRPr="009C51DE">
        <w:rPr>
          <w:rFonts w:ascii="Bookman Old Style" w:eastAsia="Times New Roman" w:hAnsi="Bookman Old Style" w:cs="Arial"/>
          <w:sz w:val="20"/>
          <w:szCs w:val="20"/>
          <w:lang w:eastAsia="pl-PL"/>
        </w:rPr>
        <w:t xml:space="preserve">) umowy. </w:t>
      </w:r>
      <w:r w:rsidRPr="009C51DE">
        <w:rPr>
          <w:rFonts w:ascii="Bookman Old Style" w:eastAsia="Times New Roman" w:hAnsi="Bookman Old Style" w:cs="Arial"/>
          <w:b/>
          <w:sz w:val="20"/>
          <w:szCs w:val="20"/>
          <w:lang w:eastAsia="pl-PL"/>
        </w:rPr>
        <w:t>Dokumentacja projektowo – kosztorysowa w wersji elektronicznej musi być tożsama z dokumentacją przekazaną Zamawiającemu w wersji papierowej.</w:t>
      </w:r>
    </w:p>
    <w:p w:rsidR="009C51DE" w:rsidRPr="009C51DE" w:rsidRDefault="009C51DE" w:rsidP="00B21FFA">
      <w:pPr>
        <w:numPr>
          <w:ilvl w:val="0"/>
          <w:numId w:val="37"/>
        </w:numPr>
        <w:tabs>
          <w:tab w:val="left" w:pos="426"/>
        </w:tabs>
        <w:spacing w:after="0" w:line="360" w:lineRule="auto"/>
        <w:ind w:left="709"/>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Dokumentację zamieszczoną na płycie CD/DVD należy podzielić na foldery, których nazwy będą odpowiadać nazwom poszczególnych opracowań, np. projekt budowlany, projekt wykonawczy itp. Format rysunków w wersji elektronicznej musi odpowiadać formatowi rysunków w wersji papierowej. Nazwy plikom rysunkowym należy </w:t>
      </w:r>
      <w:r w:rsidRPr="009C51DE">
        <w:rPr>
          <w:rFonts w:ascii="Bookman Old Style" w:eastAsia="Times New Roman" w:hAnsi="Bookman Old Style" w:cs="Arial"/>
          <w:sz w:val="20"/>
          <w:szCs w:val="20"/>
          <w:lang w:eastAsia="pl-PL"/>
        </w:rPr>
        <w:lastRenderedPageBreak/>
        <w:t xml:space="preserve">nadawać w formacie: skrótowa nazwa opracowania. nazwa rysunku zgodna nazwą w wersji </w:t>
      </w:r>
      <w:proofErr w:type="spellStart"/>
      <w:r w:rsidRPr="009C51DE">
        <w:rPr>
          <w:rFonts w:ascii="Bookman Old Style" w:eastAsia="Times New Roman" w:hAnsi="Bookman Old Style" w:cs="Arial"/>
          <w:sz w:val="20"/>
          <w:szCs w:val="20"/>
          <w:lang w:eastAsia="pl-PL"/>
        </w:rPr>
        <w:t>papierowej.numer</w:t>
      </w:r>
      <w:proofErr w:type="spellEnd"/>
      <w:r w:rsidRPr="009C51DE">
        <w:rPr>
          <w:rFonts w:ascii="Bookman Old Style" w:eastAsia="Times New Roman" w:hAnsi="Bookman Old Style" w:cs="Arial"/>
          <w:sz w:val="20"/>
          <w:szCs w:val="20"/>
          <w:lang w:eastAsia="pl-PL"/>
        </w:rPr>
        <w:t xml:space="preserve"> rysunku zgodny z numerem w wersji papierowej, np. PB. profil podłużny drogi.02D. Nazwy plików tekstowych należy podawać w formacie: skrótowa nazwa </w:t>
      </w:r>
      <w:proofErr w:type="spellStart"/>
      <w:r w:rsidRPr="009C51DE">
        <w:rPr>
          <w:rFonts w:ascii="Bookman Old Style" w:eastAsia="Times New Roman" w:hAnsi="Bookman Old Style" w:cs="Arial"/>
          <w:sz w:val="20"/>
          <w:szCs w:val="20"/>
          <w:lang w:eastAsia="pl-PL"/>
        </w:rPr>
        <w:t>opracowania.nazwa</w:t>
      </w:r>
      <w:proofErr w:type="spellEnd"/>
      <w:r w:rsidRPr="009C51DE">
        <w:rPr>
          <w:rFonts w:ascii="Bookman Old Style" w:eastAsia="Times New Roman" w:hAnsi="Bookman Old Style" w:cs="Arial"/>
          <w:sz w:val="20"/>
          <w:szCs w:val="20"/>
          <w:lang w:eastAsia="pl-PL"/>
        </w:rPr>
        <w:t xml:space="preserve"> pliku, np. </w:t>
      </w:r>
      <w:proofErr w:type="spellStart"/>
      <w:r w:rsidRPr="009C51DE">
        <w:rPr>
          <w:rFonts w:ascii="Bookman Old Style" w:eastAsia="Times New Roman" w:hAnsi="Bookman Old Style" w:cs="Arial"/>
          <w:sz w:val="20"/>
          <w:szCs w:val="20"/>
          <w:lang w:eastAsia="pl-PL"/>
        </w:rPr>
        <w:t>PB.opis</w:t>
      </w:r>
      <w:proofErr w:type="spellEnd"/>
      <w:r w:rsidRPr="009C51DE">
        <w:rPr>
          <w:rFonts w:ascii="Bookman Old Style" w:eastAsia="Times New Roman" w:hAnsi="Bookman Old Style" w:cs="Arial"/>
          <w:sz w:val="20"/>
          <w:szCs w:val="20"/>
          <w:lang w:eastAsia="pl-PL"/>
        </w:rPr>
        <w:t xml:space="preserve"> techniczny. Nazwy plików dokumentów </w:t>
      </w:r>
      <w:proofErr w:type="spellStart"/>
      <w:r w:rsidRPr="009C51DE">
        <w:rPr>
          <w:rFonts w:ascii="Bookman Old Style" w:eastAsia="Times New Roman" w:hAnsi="Bookman Old Style" w:cs="Arial"/>
          <w:sz w:val="20"/>
          <w:szCs w:val="20"/>
          <w:lang w:eastAsia="pl-PL"/>
        </w:rPr>
        <w:t>formalno</w:t>
      </w:r>
      <w:proofErr w:type="spellEnd"/>
      <w:r w:rsidRPr="009C51DE">
        <w:rPr>
          <w:rFonts w:ascii="Bookman Old Style" w:eastAsia="Times New Roman" w:hAnsi="Bookman Old Style" w:cs="Arial"/>
          <w:sz w:val="20"/>
          <w:szCs w:val="20"/>
          <w:lang w:eastAsia="pl-PL"/>
        </w:rPr>
        <w:t xml:space="preserve"> – prawnych należy podawać w formacie: nazwa organu </w:t>
      </w:r>
      <w:proofErr w:type="spellStart"/>
      <w:r w:rsidRPr="009C51DE">
        <w:rPr>
          <w:rFonts w:ascii="Bookman Old Style" w:eastAsia="Times New Roman" w:hAnsi="Bookman Old Style" w:cs="Arial"/>
          <w:sz w:val="20"/>
          <w:szCs w:val="20"/>
          <w:lang w:eastAsia="pl-PL"/>
        </w:rPr>
        <w:t>wydającego.nazwa</w:t>
      </w:r>
      <w:proofErr w:type="spellEnd"/>
      <w:r w:rsidRPr="009C51DE">
        <w:rPr>
          <w:rFonts w:ascii="Bookman Old Style" w:eastAsia="Times New Roman" w:hAnsi="Bookman Old Style" w:cs="Arial"/>
          <w:sz w:val="20"/>
          <w:szCs w:val="20"/>
          <w:lang w:eastAsia="pl-PL"/>
        </w:rPr>
        <w:t xml:space="preserve"> dokumentu </w:t>
      </w:r>
      <w:proofErr w:type="spellStart"/>
      <w:r w:rsidRPr="009C51DE">
        <w:rPr>
          <w:rFonts w:ascii="Bookman Old Style" w:eastAsia="Times New Roman" w:hAnsi="Bookman Old Style" w:cs="Arial"/>
          <w:sz w:val="20"/>
          <w:szCs w:val="20"/>
          <w:lang w:eastAsia="pl-PL"/>
        </w:rPr>
        <w:t>formalno</w:t>
      </w:r>
      <w:proofErr w:type="spellEnd"/>
      <w:r w:rsidRPr="009C51DE">
        <w:rPr>
          <w:rFonts w:ascii="Bookman Old Style" w:eastAsia="Times New Roman" w:hAnsi="Bookman Old Style" w:cs="Arial"/>
          <w:sz w:val="20"/>
          <w:szCs w:val="20"/>
          <w:lang w:eastAsia="pl-PL"/>
        </w:rPr>
        <w:t xml:space="preserve"> – prawnego (decyzja/pismo/uzgodnienie.</w:t>
      </w:r>
    </w:p>
    <w:p w:rsidR="009C51DE" w:rsidRPr="009C51DE" w:rsidRDefault="009C51DE" w:rsidP="00B21FFA">
      <w:pPr>
        <w:numPr>
          <w:ilvl w:val="0"/>
          <w:numId w:val="41"/>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Ponadto przedmiot umowy w Części 1, o której mowa w §2 pkt. obejmuje:</w:t>
      </w:r>
    </w:p>
    <w:p w:rsidR="009C51DE" w:rsidRPr="009C51DE" w:rsidRDefault="009C51DE" w:rsidP="00B21FFA">
      <w:pPr>
        <w:numPr>
          <w:ilvl w:val="0"/>
          <w:numId w:val="35"/>
        </w:numPr>
        <w:tabs>
          <w:tab w:val="left" w:pos="851"/>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Uzyskanie aktualnej mapy do celów projektowych (jeżeli dotyczy),</w:t>
      </w:r>
    </w:p>
    <w:p w:rsidR="009C51DE" w:rsidRPr="009C51DE" w:rsidRDefault="009C51DE" w:rsidP="00B21FFA">
      <w:pPr>
        <w:numPr>
          <w:ilvl w:val="0"/>
          <w:numId w:val="35"/>
        </w:num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Pozyskanie mapy władania i wypisu z rejestru gruntów (jeżeli dotyczy),</w:t>
      </w:r>
    </w:p>
    <w:p w:rsidR="009C51DE" w:rsidRPr="009C51DE" w:rsidRDefault="009C51DE" w:rsidP="00B21FFA">
      <w:pPr>
        <w:numPr>
          <w:ilvl w:val="0"/>
          <w:numId w:val="35"/>
        </w:num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Uzyskanie wymaganych prawem decyzji, pozwoleń, opinii, uzgodnień, zgód, warunków technicznych itp. na podstawie przygotowanych przez Wykonawcę koniecznych wniosków. Materiały będące załącznikami do wniosków przygotowuje Wykonawca i ponosi pełną odpowiedzialność za niewłaściwe ich przygotowanie, które mogą później skutkować błędami w uzyskanych decyzjach.</w:t>
      </w:r>
    </w:p>
    <w:p w:rsidR="009C51DE" w:rsidRPr="009C51DE" w:rsidRDefault="009C51DE" w:rsidP="00B21FFA">
      <w:pPr>
        <w:numPr>
          <w:ilvl w:val="0"/>
          <w:numId w:val="35"/>
        </w:num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Dokonanie wzajemnego, branżowego skoordynowania dokumentacji pod względem rozwiązań technicznych z punktu widzenia celu jakiemu ma służyć.</w:t>
      </w:r>
    </w:p>
    <w:p w:rsidR="009C51DE" w:rsidRPr="009C51DE" w:rsidRDefault="009C51DE" w:rsidP="00B21FFA">
      <w:pPr>
        <w:numPr>
          <w:ilvl w:val="0"/>
          <w:numId w:val="35"/>
        </w:num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Dokumentację projektową należy wykonać w wersji papierowej i elektronicznej zgodnie z wymaganiami i w ilości egz. wskazanej w PFU.</w:t>
      </w:r>
    </w:p>
    <w:p w:rsidR="009C51DE" w:rsidRPr="009C51DE" w:rsidRDefault="009C51DE" w:rsidP="00B21FFA">
      <w:pPr>
        <w:numPr>
          <w:ilvl w:val="0"/>
          <w:numId w:val="35"/>
        </w:num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Wykonawca zobowiązany jest do przedstawienia i uzgadniania z Zamawiającym proponowanych rozwiązań projektowych, a także informowania Zamawiającego o postępie prac i decyzjach podejmowanych w trakcie projektowania.</w:t>
      </w:r>
    </w:p>
    <w:p w:rsidR="009C51DE" w:rsidRPr="009C51DE" w:rsidRDefault="009C51DE" w:rsidP="009C51DE">
      <w:pPr>
        <w:tabs>
          <w:tab w:val="left" w:pos="851"/>
        </w:tabs>
        <w:spacing w:after="0" w:line="360" w:lineRule="auto"/>
        <w:ind w:left="851"/>
        <w:jc w:val="both"/>
        <w:rPr>
          <w:rFonts w:ascii="Bookman Old Style" w:eastAsia="Times New Roman" w:hAnsi="Bookman Old Style" w:cs="Arial"/>
          <w:sz w:val="20"/>
          <w:szCs w:val="20"/>
          <w:lang w:eastAsia="pl-PL"/>
        </w:rPr>
      </w:pPr>
    </w:p>
    <w:p w:rsidR="009C51DE" w:rsidRPr="009C51DE" w:rsidRDefault="009C51DE" w:rsidP="009C51DE">
      <w:pPr>
        <w:tabs>
          <w:tab w:val="left" w:pos="5245"/>
        </w:tabs>
        <w:spacing w:after="0" w:line="360" w:lineRule="auto"/>
        <w:jc w:val="center"/>
        <w:rPr>
          <w:rFonts w:ascii="Bookman Old Style" w:eastAsia="Times New Roman" w:hAnsi="Bookman Old Style" w:cs="Arial"/>
          <w:b/>
          <w:bCs/>
          <w:sz w:val="20"/>
          <w:szCs w:val="20"/>
          <w:lang w:eastAsia="pl-PL"/>
        </w:rPr>
      </w:pPr>
      <w:r w:rsidRPr="009C51DE">
        <w:rPr>
          <w:rFonts w:ascii="Bookman Old Style" w:eastAsia="Times New Roman" w:hAnsi="Bookman Old Style" w:cs="Arial"/>
          <w:b/>
          <w:bCs/>
          <w:sz w:val="20"/>
          <w:szCs w:val="20"/>
          <w:lang w:eastAsia="pl-PL"/>
        </w:rPr>
        <w:t>§ 4.</w:t>
      </w:r>
    </w:p>
    <w:p w:rsidR="009C51DE" w:rsidRPr="009C51DE" w:rsidRDefault="009C51DE" w:rsidP="009C51DE">
      <w:pPr>
        <w:tabs>
          <w:tab w:val="left" w:pos="426"/>
          <w:tab w:val="left" w:pos="5245"/>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1.</w:t>
      </w:r>
      <w:r w:rsidRPr="009C51DE">
        <w:rPr>
          <w:rFonts w:ascii="Bookman Old Style" w:eastAsia="Times New Roman" w:hAnsi="Bookman Old Style" w:cs="Arial"/>
          <w:b/>
          <w:sz w:val="20"/>
          <w:szCs w:val="20"/>
          <w:lang w:eastAsia="pl-PL"/>
        </w:rPr>
        <w:tab/>
      </w:r>
      <w:r w:rsidRPr="009C51DE">
        <w:rPr>
          <w:rFonts w:ascii="Bookman Old Style" w:eastAsia="Times New Roman" w:hAnsi="Bookman Old Style" w:cs="Arial"/>
          <w:sz w:val="20"/>
          <w:szCs w:val="20"/>
          <w:lang w:eastAsia="pl-PL"/>
        </w:rPr>
        <w:t xml:space="preserve">Przedmiot umowy w </w:t>
      </w:r>
      <w:r w:rsidRPr="009C51DE">
        <w:rPr>
          <w:rFonts w:ascii="Bookman Old Style" w:eastAsia="Times New Roman" w:hAnsi="Bookman Old Style" w:cs="Arial"/>
          <w:b/>
          <w:sz w:val="20"/>
          <w:szCs w:val="20"/>
          <w:lang w:eastAsia="pl-PL"/>
        </w:rPr>
        <w:t>Części 2</w:t>
      </w:r>
      <w:r w:rsidRPr="009C51DE">
        <w:rPr>
          <w:rFonts w:ascii="Bookman Old Style" w:eastAsia="Times New Roman" w:hAnsi="Bookman Old Style" w:cs="Arial"/>
          <w:sz w:val="20"/>
          <w:szCs w:val="20"/>
          <w:lang w:eastAsia="pl-PL"/>
        </w:rPr>
        <w:t>, o której mowa w §2 obejmuje:</w:t>
      </w:r>
    </w:p>
    <w:p w:rsidR="009C51DE" w:rsidRPr="009C51DE" w:rsidRDefault="009C51DE" w:rsidP="00B21FFA">
      <w:pPr>
        <w:numPr>
          <w:ilvl w:val="0"/>
          <w:numId w:val="44"/>
        </w:numPr>
        <w:tabs>
          <w:tab w:val="left" w:pos="851"/>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wykonanie pełnego zakresu robót budowlano - montażowych, wynikających z opracowanej przez Wykonawcę dokumentacji projektowej, o której mowa w §3 niniejszej umowy,</w:t>
      </w:r>
    </w:p>
    <w:p w:rsidR="009C51DE" w:rsidRPr="009C51DE" w:rsidRDefault="009C51DE" w:rsidP="00B21FFA">
      <w:pPr>
        <w:numPr>
          <w:ilvl w:val="0"/>
          <w:numId w:val="44"/>
        </w:num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pełnienie nadzoru autorskiego przy realizacji robót wykonywanych na podstawie opracowanej przez Wykonawcę dokumentacji projektowej, o której mowa w §3,</w:t>
      </w:r>
    </w:p>
    <w:p w:rsidR="009C51DE" w:rsidRPr="009C51DE" w:rsidRDefault="009C51DE" w:rsidP="00B21FFA">
      <w:pPr>
        <w:numPr>
          <w:ilvl w:val="0"/>
          <w:numId w:val="41"/>
        </w:numPr>
        <w:tabs>
          <w:tab w:val="left" w:pos="426"/>
        </w:tabs>
        <w:spacing w:after="0" w:line="360" w:lineRule="auto"/>
        <w:jc w:val="both"/>
        <w:rPr>
          <w:rFonts w:ascii="Bookman Old Style" w:eastAsia="Times New Roman" w:hAnsi="Bookman Old Style" w:cs="Arial"/>
          <w:sz w:val="20"/>
          <w:szCs w:val="20"/>
          <w:lang w:val="cs-CZ" w:eastAsia="pl-PL"/>
        </w:rPr>
      </w:pPr>
      <w:r w:rsidRPr="009C51DE">
        <w:rPr>
          <w:rFonts w:ascii="Bookman Old Style" w:eastAsia="Times New Roman" w:hAnsi="Bookman Old Style" w:cs="Arial"/>
          <w:sz w:val="20"/>
          <w:szCs w:val="20"/>
          <w:lang w:val="cs-CZ" w:eastAsia="pl-PL"/>
        </w:rPr>
        <w:t>Realizacja robót budowlano – montażowych prowadzona będzie zgodnie z obowiązującymi przepisami, polskimi normami, zasadami wiedzy technicznej, wymaganiami określonymi w dokumentacji projektowej, PFU, należytą starannością, właściwą organizacją, bezpiecznie, dobrze jakościowo, estetycznie.</w:t>
      </w:r>
    </w:p>
    <w:p w:rsidR="009C51DE" w:rsidRPr="009C51DE" w:rsidRDefault="009C51DE" w:rsidP="009C51DE">
      <w:pPr>
        <w:tabs>
          <w:tab w:val="left" w:pos="426"/>
        </w:tabs>
        <w:spacing w:after="0" w:line="360" w:lineRule="auto"/>
        <w:ind w:left="360"/>
        <w:jc w:val="both"/>
        <w:rPr>
          <w:rFonts w:ascii="Bookman Old Style" w:eastAsia="Times New Roman" w:hAnsi="Bookman Old Style" w:cs="Arial"/>
          <w:sz w:val="20"/>
          <w:szCs w:val="20"/>
          <w:lang w:val="cs-CZ" w:eastAsia="pl-PL"/>
        </w:rPr>
      </w:pPr>
    </w:p>
    <w:p w:rsidR="009C51DE" w:rsidRPr="009C51DE" w:rsidRDefault="009C51DE" w:rsidP="009C51DE">
      <w:pPr>
        <w:spacing w:after="0" w:line="360" w:lineRule="auto"/>
        <w:jc w:val="center"/>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sym w:font="Times New Roman" w:char="00A7"/>
      </w:r>
      <w:r w:rsidRPr="009C51DE">
        <w:rPr>
          <w:rFonts w:ascii="Bookman Old Style" w:eastAsia="Times New Roman" w:hAnsi="Bookman Old Style" w:cs="Arial"/>
          <w:b/>
          <w:sz w:val="20"/>
          <w:szCs w:val="20"/>
          <w:lang w:eastAsia="pl-PL"/>
        </w:rPr>
        <w:t xml:space="preserve"> 5</w:t>
      </w:r>
    </w:p>
    <w:p w:rsidR="009C51DE" w:rsidRPr="009C51DE" w:rsidRDefault="009C51DE" w:rsidP="00B21FFA">
      <w:pPr>
        <w:numPr>
          <w:ilvl w:val="0"/>
          <w:numId w:val="29"/>
        </w:numPr>
        <w:tabs>
          <w:tab w:val="left" w:pos="426"/>
        </w:tabs>
        <w:spacing w:after="0" w:line="360" w:lineRule="auto"/>
        <w:ind w:left="426" w:hanging="426"/>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bCs/>
          <w:sz w:val="20"/>
          <w:szCs w:val="20"/>
          <w:lang w:eastAsia="pl-PL"/>
        </w:rPr>
        <w:t>Strony zobowiązują się do ścisłej współpracy przy realizacji niniejszej umowy.</w:t>
      </w:r>
    </w:p>
    <w:p w:rsidR="009C51DE" w:rsidRPr="009C51DE" w:rsidRDefault="009C51DE" w:rsidP="00B21FFA">
      <w:pPr>
        <w:numPr>
          <w:ilvl w:val="0"/>
          <w:numId w:val="29"/>
        </w:numPr>
        <w:tabs>
          <w:tab w:val="left" w:pos="426"/>
        </w:tabs>
        <w:spacing w:after="0" w:line="360" w:lineRule="auto"/>
        <w:ind w:left="426" w:hanging="426"/>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sz w:val="20"/>
          <w:szCs w:val="20"/>
          <w:lang w:eastAsia="pl-PL"/>
        </w:rPr>
        <w:t xml:space="preserve">Na etapie realizacji </w:t>
      </w:r>
      <w:r w:rsidRPr="009C51DE">
        <w:rPr>
          <w:rFonts w:ascii="Bookman Old Style" w:eastAsia="Times New Roman" w:hAnsi="Bookman Old Style" w:cs="Arial"/>
          <w:b/>
          <w:sz w:val="20"/>
          <w:szCs w:val="20"/>
          <w:lang w:eastAsia="pl-PL"/>
        </w:rPr>
        <w:t xml:space="preserve">Części 1 </w:t>
      </w:r>
      <w:r w:rsidRPr="009C51DE">
        <w:rPr>
          <w:rFonts w:ascii="Bookman Old Style" w:eastAsia="Times New Roman" w:hAnsi="Bookman Old Style" w:cs="Arial"/>
          <w:sz w:val="20"/>
          <w:szCs w:val="20"/>
          <w:lang w:eastAsia="pl-PL"/>
        </w:rPr>
        <w:t xml:space="preserve">przedmiotu umowy strony będą porozumiewały się w sprawach związanych z realizacją przedmiotu umowy w drodze korespondencji pisemnej doręczonej adresatom za pokwitowaniem oraz na e-mail: sekretariat@dkzary.pl. Na wniosek każdej ze stron zwoływane będą </w:t>
      </w:r>
      <w:r w:rsidRPr="009C51DE">
        <w:rPr>
          <w:rFonts w:ascii="Bookman Old Style" w:eastAsia="Times New Roman" w:hAnsi="Bookman Old Style" w:cs="Arial"/>
          <w:sz w:val="20"/>
          <w:szCs w:val="20"/>
          <w:lang w:eastAsia="pl-PL"/>
        </w:rPr>
        <w:lastRenderedPageBreak/>
        <w:t xml:space="preserve">tematyczne/specjalistyczne </w:t>
      </w:r>
      <w:r w:rsidRPr="009C51DE">
        <w:rPr>
          <w:rFonts w:ascii="Bookman Old Style" w:eastAsia="Times New Roman" w:hAnsi="Bookman Old Style" w:cs="Arial"/>
          <w:sz w:val="20"/>
          <w:szCs w:val="20"/>
          <w:u w:val="single"/>
          <w:lang w:eastAsia="pl-PL"/>
        </w:rPr>
        <w:t>narady robocze</w:t>
      </w:r>
      <w:r w:rsidRPr="009C51DE">
        <w:rPr>
          <w:rFonts w:ascii="Bookman Old Style" w:eastAsia="Times New Roman" w:hAnsi="Bookman Old Style" w:cs="Arial"/>
          <w:sz w:val="20"/>
          <w:szCs w:val="20"/>
          <w:lang w:eastAsia="pl-PL"/>
        </w:rPr>
        <w:t xml:space="preserve"> z ewentualnym udziałem wymaganych osób trzecich w miejscu i terminie wspólnie ustalonym.</w:t>
      </w:r>
    </w:p>
    <w:p w:rsidR="009C51DE" w:rsidRPr="009C51DE" w:rsidRDefault="009C51DE" w:rsidP="00B21FFA">
      <w:pPr>
        <w:numPr>
          <w:ilvl w:val="0"/>
          <w:numId w:val="29"/>
        </w:numPr>
        <w:tabs>
          <w:tab w:val="left" w:pos="426"/>
        </w:tabs>
        <w:spacing w:after="0" w:line="360" w:lineRule="auto"/>
        <w:ind w:left="426" w:hanging="426"/>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sz w:val="20"/>
          <w:szCs w:val="20"/>
          <w:lang w:eastAsia="pl-PL"/>
        </w:rPr>
        <w:t xml:space="preserve">Podstawową formą wymiany informacji na etapie realizacji </w:t>
      </w:r>
      <w:r w:rsidRPr="009C51DE">
        <w:rPr>
          <w:rFonts w:ascii="Bookman Old Style" w:eastAsia="Times New Roman" w:hAnsi="Bookman Old Style" w:cs="Arial"/>
          <w:b/>
          <w:sz w:val="20"/>
          <w:szCs w:val="20"/>
          <w:lang w:eastAsia="pl-PL"/>
        </w:rPr>
        <w:t xml:space="preserve">Części 2 </w:t>
      </w:r>
      <w:r w:rsidRPr="009C51DE">
        <w:rPr>
          <w:rFonts w:ascii="Bookman Old Style" w:eastAsia="Times New Roman" w:hAnsi="Bookman Old Style" w:cs="Arial"/>
          <w:sz w:val="20"/>
          <w:szCs w:val="20"/>
          <w:lang w:eastAsia="pl-PL"/>
        </w:rPr>
        <w:t xml:space="preserve">przedmiotu umowy pomiędzy uczestnikami procesu inwestycyjnego oraz rozwiązywania bieżących problemów inwestycyjnych są </w:t>
      </w:r>
      <w:r w:rsidRPr="009C51DE">
        <w:rPr>
          <w:rFonts w:ascii="Bookman Old Style" w:eastAsia="Times New Roman" w:hAnsi="Bookman Old Style" w:cs="Arial"/>
          <w:sz w:val="20"/>
          <w:szCs w:val="20"/>
          <w:u w:val="single"/>
          <w:lang w:eastAsia="pl-PL"/>
        </w:rPr>
        <w:t>rady budowy</w:t>
      </w:r>
      <w:r w:rsidRPr="009C51DE">
        <w:rPr>
          <w:rFonts w:ascii="Bookman Old Style" w:eastAsia="Times New Roman" w:hAnsi="Bookman Old Style" w:cs="Arial"/>
          <w:sz w:val="20"/>
          <w:szCs w:val="20"/>
          <w:lang w:eastAsia="pl-PL"/>
        </w:rPr>
        <w:t>.</w:t>
      </w:r>
    </w:p>
    <w:p w:rsidR="009C51DE" w:rsidRPr="009C51DE" w:rsidRDefault="009C51DE" w:rsidP="009C51DE">
      <w:pPr>
        <w:tabs>
          <w:tab w:val="left" w:pos="426"/>
        </w:tabs>
        <w:spacing w:after="0" w:line="360" w:lineRule="auto"/>
        <w:ind w:left="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b/>
          <w:sz w:val="20"/>
          <w:szCs w:val="20"/>
          <w:lang w:eastAsia="pl-PL"/>
        </w:rPr>
        <w:t xml:space="preserve">Rady budowy odbywają się w miejscu i czasie ustalonym przez obie strony, przy udziale powołanego inspektora nadzoru inwestorskiego i kierownika budowy- jednak nie rzadziej niż raz na dwa tygodnie. </w:t>
      </w:r>
      <w:r w:rsidRPr="009C51DE">
        <w:rPr>
          <w:rFonts w:ascii="Bookman Old Style" w:eastAsia="Times New Roman" w:hAnsi="Bookman Old Style" w:cs="Arial"/>
          <w:sz w:val="20"/>
          <w:szCs w:val="20"/>
          <w:lang w:eastAsia="pl-PL"/>
        </w:rPr>
        <w:t xml:space="preserve">Z każdej rady budowy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9C51DE">
        <w:rPr>
          <w:rFonts w:ascii="Bookman Old Style" w:eastAsia="Times New Roman" w:hAnsi="Bookman Old Style" w:cs="Arial"/>
          <w:sz w:val="20"/>
          <w:szCs w:val="20"/>
          <w:u w:val="single"/>
          <w:lang w:eastAsia="pl-PL"/>
        </w:rPr>
        <w:t>Wykonawca zobowiązany jest do zapewnienia na radach budowy i naradach roboczych obecności osób wyznaczonych przez niego do technicznego wykonania przedmiotu umowy, niezależnie od aktualnego postępu i zawansowania robót.</w:t>
      </w:r>
      <w:r w:rsidRPr="009C51DE">
        <w:rPr>
          <w:rFonts w:ascii="Bookman Old Style" w:eastAsia="Times New Roman" w:hAnsi="Bookman Old Style" w:cs="Arial"/>
          <w:sz w:val="20"/>
          <w:szCs w:val="20"/>
          <w:lang w:eastAsia="pl-PL"/>
        </w:rPr>
        <w:t xml:space="preserve"> </w:t>
      </w:r>
    </w:p>
    <w:p w:rsidR="009C51DE" w:rsidRPr="009C51DE" w:rsidRDefault="009C51DE" w:rsidP="00B21FFA">
      <w:pPr>
        <w:numPr>
          <w:ilvl w:val="0"/>
          <w:numId w:val="29"/>
        </w:numPr>
        <w:tabs>
          <w:tab w:val="left" w:pos="426"/>
        </w:tabs>
        <w:spacing w:after="0" w:line="360" w:lineRule="auto"/>
        <w:ind w:left="426" w:hanging="426"/>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sz w:val="20"/>
          <w:szCs w:val="20"/>
          <w:lang w:eastAsia="pl-PL"/>
        </w:rPr>
        <w:t>Strony umowy będą porozumiewały się w sprawach związanych z realizacją przedmiotu umowy również poprzez wpisy w dzienniku budowy oraz w drodze korespondencji pisemnej doręczonej adresatom za pokwitowaniem.</w:t>
      </w:r>
    </w:p>
    <w:p w:rsidR="009C51DE" w:rsidRPr="009C51DE" w:rsidRDefault="009C51DE" w:rsidP="00B21FFA">
      <w:pPr>
        <w:numPr>
          <w:ilvl w:val="0"/>
          <w:numId w:val="29"/>
        </w:numPr>
        <w:tabs>
          <w:tab w:val="left" w:pos="426"/>
        </w:tabs>
        <w:spacing w:after="0" w:line="360" w:lineRule="auto"/>
        <w:ind w:left="426" w:hanging="426"/>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sz w:val="20"/>
          <w:szCs w:val="20"/>
          <w:lang w:eastAsia="pl-PL"/>
        </w:rPr>
        <w:t xml:space="preserve">Zamawiający dopuszcza możliwość wystąpienia w trakcie realizacji przedmiotu umowy robót zamiennych (także robót zamiennych istotnych w świetle przepisów Prawa Budowlanego) w stosunku do przewidzianych dokumentacją projektową, o której mowa w § 3,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w:t>
      </w:r>
      <w:r w:rsidRPr="009C51DE">
        <w:rPr>
          <w:rFonts w:ascii="Bookman Old Style" w:eastAsia="Times New Roman" w:hAnsi="Bookman Old Style" w:cs="Arial"/>
          <w:sz w:val="20"/>
          <w:szCs w:val="20"/>
          <w:u w:val="single"/>
          <w:lang w:eastAsia="pl-PL"/>
        </w:rPr>
        <w:t>Roboty zamienne zostaną rozliczone na zasadach określonych w §10 ust. 7 umowy.</w:t>
      </w:r>
    </w:p>
    <w:p w:rsidR="009C51DE" w:rsidRPr="009C51DE" w:rsidRDefault="009C51DE" w:rsidP="00B21FFA">
      <w:pPr>
        <w:numPr>
          <w:ilvl w:val="0"/>
          <w:numId w:val="29"/>
        </w:numPr>
        <w:tabs>
          <w:tab w:val="left" w:pos="426"/>
        </w:tabs>
        <w:spacing w:after="0" w:line="360" w:lineRule="auto"/>
        <w:ind w:left="426" w:hanging="426"/>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sz w:val="20"/>
          <w:szCs w:val="20"/>
          <w:lang w:eastAsia="pl-PL"/>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9C51DE">
        <w:rPr>
          <w:rFonts w:ascii="Bookman Old Style" w:eastAsia="Times New Roman" w:hAnsi="Bookman Old Style" w:cs="Arial"/>
          <w:sz w:val="20"/>
          <w:szCs w:val="20"/>
          <w:u w:val="single"/>
          <w:lang w:eastAsia="pl-PL"/>
        </w:rPr>
        <w:t>Zasady rozliczenia tych robót określono w §10 ust.8 umowy.</w:t>
      </w:r>
    </w:p>
    <w:p w:rsidR="009C51DE" w:rsidRPr="009C51DE" w:rsidRDefault="009C51DE" w:rsidP="00B21FFA">
      <w:pPr>
        <w:numPr>
          <w:ilvl w:val="0"/>
          <w:numId w:val="29"/>
        </w:numPr>
        <w:tabs>
          <w:tab w:val="left" w:pos="426"/>
        </w:tabs>
        <w:spacing w:after="0" w:line="360" w:lineRule="auto"/>
        <w:ind w:left="426" w:hanging="492"/>
        <w:jc w:val="both"/>
        <w:rPr>
          <w:rFonts w:ascii="Bookman Old Style" w:eastAsia="Times New Roman" w:hAnsi="Bookman Old Style" w:cs="Arial"/>
          <w:sz w:val="20"/>
          <w:szCs w:val="20"/>
          <w:u w:val="single"/>
          <w:lang w:eastAsia="pl-PL"/>
        </w:rPr>
      </w:pPr>
      <w:r w:rsidRPr="009C51DE">
        <w:rPr>
          <w:rFonts w:ascii="Bookman Old Style" w:eastAsia="Times New Roman" w:hAnsi="Bookman Old Style" w:cs="Arial"/>
          <w:sz w:val="20"/>
          <w:szCs w:val="20"/>
          <w:lang w:eastAsia="pl-PL"/>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9C51DE">
        <w:rPr>
          <w:rFonts w:ascii="Bookman Old Style" w:eastAsia="Times New Roman" w:hAnsi="Bookman Old Style" w:cs="Arial"/>
          <w:sz w:val="20"/>
          <w:szCs w:val="20"/>
          <w:u w:val="single"/>
          <w:lang w:eastAsia="pl-PL"/>
        </w:rPr>
        <w:t>Roboty dodatkowe zostaną rozliczone na zasadach określonych w §10 ust. 9 umowy.</w:t>
      </w:r>
    </w:p>
    <w:p w:rsidR="009C51DE" w:rsidRPr="009C51DE" w:rsidRDefault="009C51DE" w:rsidP="009C51DE">
      <w:pPr>
        <w:tabs>
          <w:tab w:val="left" w:pos="426"/>
        </w:tabs>
        <w:spacing w:after="0" w:line="360" w:lineRule="auto"/>
        <w:jc w:val="both"/>
        <w:rPr>
          <w:rFonts w:ascii="Bookman Old Style" w:eastAsia="Times New Roman" w:hAnsi="Bookman Old Style" w:cs="Arial"/>
          <w:sz w:val="20"/>
          <w:szCs w:val="20"/>
          <w:u w:val="single"/>
          <w:lang w:eastAsia="pl-PL"/>
        </w:rPr>
      </w:pPr>
    </w:p>
    <w:p w:rsidR="009C51DE" w:rsidRPr="009C51DE" w:rsidRDefault="009C51DE" w:rsidP="009C51DE">
      <w:pPr>
        <w:tabs>
          <w:tab w:val="left" w:pos="426"/>
        </w:tabs>
        <w:spacing w:after="0" w:line="360" w:lineRule="auto"/>
        <w:jc w:val="both"/>
        <w:rPr>
          <w:rFonts w:ascii="Bookman Old Style" w:eastAsia="Times New Roman" w:hAnsi="Bookman Old Style" w:cs="Arial"/>
          <w:sz w:val="20"/>
          <w:szCs w:val="20"/>
          <w:u w:val="single"/>
          <w:lang w:eastAsia="pl-PL"/>
        </w:rPr>
      </w:pPr>
    </w:p>
    <w:p w:rsidR="009C51DE" w:rsidRPr="009C51DE" w:rsidRDefault="009C51DE" w:rsidP="009C51DE">
      <w:pPr>
        <w:spacing w:after="0" w:line="360" w:lineRule="auto"/>
        <w:jc w:val="center"/>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lastRenderedPageBreak/>
        <w:sym w:font="Times New Roman" w:char="00A7"/>
      </w:r>
      <w:r w:rsidRPr="009C51DE">
        <w:rPr>
          <w:rFonts w:ascii="Bookman Old Style" w:eastAsia="Times New Roman" w:hAnsi="Bookman Old Style" w:cs="Arial"/>
          <w:b/>
          <w:sz w:val="20"/>
          <w:szCs w:val="20"/>
          <w:lang w:eastAsia="pl-PL"/>
        </w:rPr>
        <w:t xml:space="preserve"> 6</w:t>
      </w:r>
    </w:p>
    <w:p w:rsidR="009C51DE" w:rsidRPr="009C51DE" w:rsidRDefault="009C51DE" w:rsidP="009C51DE">
      <w:pPr>
        <w:tabs>
          <w:tab w:val="num" w:pos="360"/>
          <w:tab w:val="left" w:pos="720"/>
        </w:tabs>
        <w:spacing w:after="0" w:line="360" w:lineRule="auto"/>
        <w:ind w:left="360" w:hanging="360"/>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Do obowiązków  Zamawiającego należy:</w:t>
      </w:r>
    </w:p>
    <w:p w:rsidR="009C51DE" w:rsidRPr="009C51DE" w:rsidRDefault="009C51DE" w:rsidP="00B21FFA">
      <w:pPr>
        <w:numPr>
          <w:ilvl w:val="0"/>
          <w:numId w:val="13"/>
        </w:numPr>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Przekazanie oświadczenia o posiadanym prawie do dysponowania nieruchomością na cele budowlane na pisemny wniosek Wykonawcy zawierający numery działek, dla których należy przygotować oświadczenie.</w:t>
      </w:r>
    </w:p>
    <w:p w:rsidR="009C51DE" w:rsidRPr="009C51DE" w:rsidRDefault="009C51DE" w:rsidP="00B21FFA">
      <w:pPr>
        <w:numPr>
          <w:ilvl w:val="0"/>
          <w:numId w:val="13"/>
        </w:numPr>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Organizowanie narad roboczych z udziałem Wykonawcy i z użytkownikiem obiektu celem oceny stanu zaawansowania prac projektowych oraz uzgodnień - proponowanych przez Wykonawcę, Zamawiającego i przyszłego użytkownika - rozwiązań projektowych, zastosowanych materiałów i standardów.</w:t>
      </w:r>
    </w:p>
    <w:p w:rsidR="009C51DE" w:rsidRPr="009C51DE" w:rsidRDefault="009C51DE" w:rsidP="00B21FFA">
      <w:pPr>
        <w:numPr>
          <w:ilvl w:val="0"/>
          <w:numId w:val="13"/>
        </w:numPr>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Zaopiniowanie w terminie do 10 dni przedłożonej przez Wykonawcę koncepcji, o której mowa w §3 ust.1 pkt. 1).</w:t>
      </w:r>
    </w:p>
    <w:p w:rsidR="009C51DE" w:rsidRPr="009C51DE" w:rsidRDefault="009C51DE" w:rsidP="00B21FFA">
      <w:pPr>
        <w:numPr>
          <w:ilvl w:val="0"/>
          <w:numId w:val="13"/>
        </w:numPr>
        <w:tabs>
          <w:tab w:val="left" w:pos="426"/>
        </w:tabs>
        <w:suppressAutoHyphen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Uzgadnianie i ostateczna akceptacja rozwiązań </w:t>
      </w:r>
      <w:proofErr w:type="spellStart"/>
      <w:r w:rsidRPr="009C51DE">
        <w:rPr>
          <w:rFonts w:ascii="Bookman Old Style" w:eastAsia="Times New Roman" w:hAnsi="Bookman Old Style" w:cs="Arial"/>
          <w:sz w:val="20"/>
          <w:szCs w:val="20"/>
          <w:lang w:eastAsia="pl-PL"/>
        </w:rPr>
        <w:t>funkcjonalno</w:t>
      </w:r>
      <w:proofErr w:type="spellEnd"/>
      <w:r w:rsidRPr="009C51DE">
        <w:rPr>
          <w:rFonts w:ascii="Bookman Old Style" w:eastAsia="Times New Roman" w:hAnsi="Bookman Old Style" w:cs="Arial"/>
          <w:sz w:val="20"/>
          <w:szCs w:val="20"/>
          <w:lang w:eastAsia="pl-PL"/>
        </w:rPr>
        <w:t xml:space="preserve"> – przestrzennych i materiałowych – w terminie 10 dni kalendarzowych od otrzymania propozycji rozwiązań od Wykonawcy do akceptacji. Zmiany zaproponowane przez Zamawiającego po ustalonym powyżej terminie skutkować będą przesunięciem terminów określonych w §9 ust.2. umowy.</w:t>
      </w:r>
    </w:p>
    <w:p w:rsidR="009C51DE" w:rsidRPr="009C51DE" w:rsidRDefault="009C51DE" w:rsidP="00B21FFA">
      <w:pPr>
        <w:numPr>
          <w:ilvl w:val="0"/>
          <w:numId w:val="13"/>
        </w:numPr>
        <w:tabs>
          <w:tab w:val="left" w:pos="426"/>
        </w:tabs>
        <w:suppressAutoHyphen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Ustanowienie branżowych inspektorów nadzoru inwestorskiego,</w:t>
      </w:r>
    </w:p>
    <w:p w:rsidR="009C51DE" w:rsidRPr="009C51DE" w:rsidRDefault="009C51DE" w:rsidP="00B21FFA">
      <w:pPr>
        <w:numPr>
          <w:ilvl w:val="0"/>
          <w:numId w:val="13"/>
        </w:numPr>
        <w:tabs>
          <w:tab w:val="left" w:pos="426"/>
        </w:tabs>
        <w:suppressAutoHyphen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Protokolarne przekazanie terenu budowy nastąpi w terminie uzgodnionym przez strony umowy jednak nie później niż w ciągu 7 dni kalendarzowych licząc od daty uprawomocnienia się uzyskanego przez Wykonawcę w imieniu Zamawiającego i na jego rzecz dokumentu formalno-prawnego uprawniającego do rozpoczęcia prac.</w:t>
      </w:r>
    </w:p>
    <w:p w:rsidR="009C51DE" w:rsidRPr="009C51DE" w:rsidRDefault="009C51DE" w:rsidP="00B21FFA">
      <w:pPr>
        <w:numPr>
          <w:ilvl w:val="0"/>
          <w:numId w:val="13"/>
        </w:numPr>
        <w:tabs>
          <w:tab w:val="left" w:pos="426"/>
        </w:tabs>
        <w:suppressAutoHyphen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Protokolarny odbiór poszczególnych części i etapów przedmiotu umowy.</w:t>
      </w:r>
    </w:p>
    <w:p w:rsidR="009C51DE" w:rsidRPr="009C51DE" w:rsidRDefault="009C51DE" w:rsidP="00B21FFA">
      <w:pPr>
        <w:numPr>
          <w:ilvl w:val="0"/>
          <w:numId w:val="13"/>
        </w:numPr>
        <w:tabs>
          <w:tab w:val="left" w:pos="426"/>
        </w:tabs>
        <w:suppressAutoHyphen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Zapłata wynagrodzenia za wykonanie poszczególnych części przedmiotu umowy.</w:t>
      </w:r>
    </w:p>
    <w:p w:rsidR="009C51DE" w:rsidRPr="009C51DE" w:rsidRDefault="009C51DE" w:rsidP="00B21FFA">
      <w:pPr>
        <w:numPr>
          <w:ilvl w:val="0"/>
          <w:numId w:val="13"/>
        </w:numPr>
        <w:tabs>
          <w:tab w:val="left" w:pos="426"/>
        </w:tabs>
        <w:suppressAutoHyphen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Pełnomocnictwo dla wykonawcy – udzielenie wykonawcy pełnomocnictwa do dokonywania czynności prawnych w jego imieniu, w zakresie niezbędnym do uzyskania wszelkich wymaganych prawem uzgodnień, pozwoleń, decyzji, dokumentu formalno-prawnego uprawniającego do przystąpienia do realizacji prac. </w:t>
      </w:r>
    </w:p>
    <w:p w:rsidR="009C51DE" w:rsidRPr="009C51DE" w:rsidRDefault="009C51DE" w:rsidP="009C51DE">
      <w:pPr>
        <w:tabs>
          <w:tab w:val="left" w:pos="5245"/>
        </w:tabs>
        <w:spacing w:after="0" w:line="360" w:lineRule="auto"/>
        <w:jc w:val="center"/>
        <w:rPr>
          <w:rFonts w:ascii="Bookman Old Style" w:eastAsia="Times New Roman" w:hAnsi="Bookman Old Style" w:cs="Arial"/>
          <w:sz w:val="20"/>
          <w:szCs w:val="20"/>
          <w:highlight w:val="yellow"/>
          <w:lang w:eastAsia="pl-PL"/>
        </w:rPr>
      </w:pPr>
    </w:p>
    <w:p w:rsidR="009C51DE" w:rsidRPr="009C51DE" w:rsidRDefault="009C51DE" w:rsidP="009C51DE">
      <w:pPr>
        <w:tabs>
          <w:tab w:val="left" w:pos="5245"/>
        </w:tabs>
        <w:spacing w:after="0" w:line="360" w:lineRule="auto"/>
        <w:jc w:val="center"/>
        <w:rPr>
          <w:rFonts w:ascii="Bookman Old Style" w:eastAsia="Times New Roman" w:hAnsi="Bookman Old Style" w:cs="Arial"/>
          <w:sz w:val="20"/>
          <w:szCs w:val="20"/>
          <w:lang w:eastAsia="pl-PL"/>
        </w:rPr>
      </w:pPr>
      <w:r w:rsidRPr="009C51DE">
        <w:rPr>
          <w:rFonts w:ascii="Bookman Old Style" w:eastAsia="Times New Roman" w:hAnsi="Bookman Old Style" w:cs="Arial"/>
          <w:b/>
          <w:sz w:val="20"/>
          <w:szCs w:val="20"/>
          <w:lang w:eastAsia="pl-PL"/>
        </w:rPr>
        <w:t>§ 7</w:t>
      </w:r>
    </w:p>
    <w:p w:rsidR="009C51DE" w:rsidRPr="009C51DE" w:rsidRDefault="009C51DE" w:rsidP="009C51DE">
      <w:p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Do obowiązków Wykonawcy należy:</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Wykonawca w terminie 14 dni kalendarzowych licząc od podpisania umowy przedłoży Zamawiającemu harmonogram rzeczowo – finansowy dotyczący części 1 i 2 przedmiotu umowy. </w:t>
      </w:r>
      <w:r w:rsidRPr="009C51DE">
        <w:rPr>
          <w:rFonts w:ascii="Bookman Old Style" w:eastAsia="Times New Roman" w:hAnsi="Bookman Old Style" w:cs="Arial"/>
          <w:b/>
          <w:sz w:val="20"/>
          <w:szCs w:val="20"/>
          <w:lang w:eastAsia="pl-PL"/>
        </w:rPr>
        <w:t>Po opracowaniu i zatwierdzeniu dokumentacji projektowej składającej się na Część 1 przedmiotu umowy, Wykonawca uaktualni harmonogram o wartości robót wynikające z opracowanych kosztorysów wykonawczych i przedstawi go do zatwierdzenia Zamawiającemu</w:t>
      </w:r>
      <w:r w:rsidRPr="009C51DE">
        <w:rPr>
          <w:rFonts w:ascii="Bookman Old Style" w:eastAsia="Times New Roman" w:hAnsi="Bookman Old Style" w:cs="Arial"/>
          <w:sz w:val="20"/>
          <w:szCs w:val="20"/>
          <w:lang w:eastAsia="pl-PL"/>
        </w:rPr>
        <w:t>. Suma wartości poszczególnych elementów rozliczeniowych winna stanowić odpowiednio wynagrodzenie brutto, o którym mowa w §10 ust.2 umowy .</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lastRenderedPageBreak/>
        <w:t>Zapewnienie obecności jednostki projektantów na naradach organizowanych przez Zamawiającego, o których mowa w §6 pkt 2) oraz §5 ust. 2 oraz na radach budowy, o których mowa w §5 ust. 3.</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Narrow"/>
          <w:sz w:val="20"/>
          <w:szCs w:val="20"/>
          <w:lang w:eastAsia="pl-PL"/>
        </w:rPr>
        <w:t>Sporządzenie przed rozpoczęciem budowy planu bezpieczeństwa i ochrony zdrowia uwzględniając specyfikę i warunki prowadzenia robót a także bieżące uaktualnianie planu BIOZ przez kierownika budowy wraz z postępem prac, z przekazaniem każdorazowo tego planu lub jego aktualizacji w wersji papierowej Zamawiającemu. Odpowiedzialność wykonawcy za teren budowy rozpoczyna się z dniem przekazania placu budowy przez zamawiającego i trwa do dnia podpisania protokołu odbioru końcowego robót.</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Narrow"/>
          <w:sz w:val="20"/>
          <w:szCs w:val="20"/>
          <w:lang w:eastAsia="pl-PL"/>
        </w:rPr>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Najpóźniej w dniu przekazania terenu budowy w celu realizacji Części 2 przedmiotu umowy, Wykonawca przedłoży Zamawiającemu wymagane przepisami oświadczenie o przyjęciu obowiązków kierownika budowy wraz z kopią decyzji o nadaniu uprawnień budowlanych i aktualnym zaświadczeniem o przynależności do właściwej izby samorządu zawodowego, zgodnie z treścią złożonej oferty.</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b/>
          <w:sz w:val="20"/>
          <w:szCs w:val="20"/>
          <w:lang w:eastAsia="pl-PL"/>
        </w:rPr>
        <w:t>Wykonawca zobowiązany jest zapewnić stałą obecność kierownika budowy na terenie budowy jako osoby odpowiedzialnej ze strony Wykonawcy za wykonywane prace.</w:t>
      </w:r>
      <w:r w:rsidRPr="009C51DE">
        <w:rPr>
          <w:rFonts w:ascii="Bookman Old Style" w:eastAsia="Times New Roman" w:hAnsi="Bookman Old Style" w:cs="Arial"/>
          <w:sz w:val="20"/>
          <w:szCs w:val="20"/>
          <w:lang w:eastAsia="pl-PL"/>
        </w:rPr>
        <w:t xml:space="preserve"> Kierownik budowy zobowiązany jest prowadzić na bieżąco dokumentację budowy i przechowywać ją w formie i sposób zgodny z przepisami ustawy Prawo budowlane.</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Zamawiający może zażądać zmiany osoby pełniącej funkcję kierownika budowy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udzielenia niniejszego zamówienia. Zmiana to odbywa się poprzez pisemne powiadomienie zamawiającego, do którego dołącza wymagane przepisami oświadczenie o przyjęciu obowiązków kierownika budowy (robót) oraz aktualne zaświadczenie o przynależności do właściwej izby samorządu zawodowego.</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Niezwłocznie po przekazaniu terenu budowy Wykonawca zobowiązuje się:</w:t>
      </w:r>
    </w:p>
    <w:p w:rsidR="009C51DE" w:rsidRPr="009C51DE" w:rsidRDefault="009C51DE" w:rsidP="00B21FFA">
      <w:pPr>
        <w:numPr>
          <w:ilvl w:val="1"/>
          <w:numId w:val="39"/>
        </w:num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wykonać prace przygotowawcze na terenie budowy a także urządzić i wyposażyć zaplecze budowy, </w:t>
      </w:r>
    </w:p>
    <w:p w:rsidR="009C51DE" w:rsidRPr="009C51DE" w:rsidRDefault="009C51DE" w:rsidP="00B21FFA">
      <w:pPr>
        <w:numPr>
          <w:ilvl w:val="1"/>
          <w:numId w:val="39"/>
        </w:num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doprowadzić na teren budowy niezbędne media oraz zamontować podliczniki wskazujące pobór tych mediów,</w:t>
      </w:r>
    </w:p>
    <w:p w:rsidR="009C51DE" w:rsidRPr="009C51DE" w:rsidRDefault="009C51DE" w:rsidP="00B21FFA">
      <w:pPr>
        <w:numPr>
          <w:ilvl w:val="1"/>
          <w:numId w:val="39"/>
        </w:num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umieścić tablice informacyjne budowy zgodnie z obowiązującymi przepisami,</w:t>
      </w:r>
    </w:p>
    <w:p w:rsidR="009C51DE" w:rsidRPr="009C51DE" w:rsidRDefault="009C51DE" w:rsidP="00B21FFA">
      <w:pPr>
        <w:numPr>
          <w:ilvl w:val="1"/>
          <w:numId w:val="39"/>
        </w:num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lastRenderedPageBreak/>
        <w:t>zapewnić pełne zabezpieczenie terenu budowy w tym pełną ochronę osób i mienia oraz ochronę drzewostanu nie podlegającego wycince.</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terminie realizacji Części 2 przedmiotu umowy Wykonawca będzie utrzymywał teren budowy i teren wokół terenu budowy w stanie wolnym od przeszkód komunikacyjnych.</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terminie realizacji Części 2 przedmiotu umowy oraz na bieżąco będzie usuwał wszelkie zbędne urządzenia, budowle, materiały, odpady oraz nieczystości dostarczone lub wniesione przez Wykonawcę lub jego podwykonawców.</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Narrow"/>
          <w:sz w:val="20"/>
          <w:szCs w:val="20"/>
          <w:lang w:eastAsia="pl-PL"/>
        </w:rPr>
        <w:t>Zapewnienie i ponoszenie kosztów związanych z usunięciem oraz składowaniem i utylizacją materiałów rozbiórkowych i innych odpadów powstałych w czasie realizacji przedmiotu umowy przy jednoczesnym przestrzeganiu obowiązujących w tym zakresie przepisów prawa w szczególności obowiązujących przepisów ustawy o odpadach.</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Narrow"/>
          <w:sz w:val="20"/>
          <w:szCs w:val="20"/>
          <w:lang w:eastAsia="pl-PL"/>
        </w:rPr>
        <w:t>Przekazania Zamawiającemu informacji, o wytworzonych podczas prowadzenia prac budowlanych odpadach oraz sposobie ich zagospodarowania zgodnie z obowiązującą ustawą o odpadach w formie załącznika do dokumentacji odbiorowej/powykonawczej.</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Wykonawca zobowiązuje się do niezwłocznego usuwania w sposób docelowy wszelkich szkód i awarii spowodowanych przez niego w trakcie realizacji robót.</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Times New Roman"/>
          <w:sz w:val="20"/>
          <w:szCs w:val="20"/>
          <w:lang w:eastAsia="pl-PL"/>
        </w:rPr>
        <w:t>Wykonawca ponosi pełną odpowiedzialność za szkody spowodowane w trakcie wykonywania przedmiotu umowy, w tym w szczególności za spowodowanie uszkodzeń istniejącej infrastruktury technicznej w czasie realizacji robót oraz spowodowane przerwy w korzystaniu z tej infrastruktury, a także za uszkodzenia i szkody, które powstaną wskutek prowadzonych robót.</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Times New Roman"/>
          <w:sz w:val="20"/>
          <w:szCs w:val="20"/>
          <w:lang w:eastAsia="pl-PL"/>
        </w:rPr>
        <w:t>Wykonawca będzie stosował zabezpieczenia zakończonych elementów robót oraz istniejącej infrastruktury towarzyszącej aby nie dopuścić do ich uszkodzenia lub zniszczenia.</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Wykonawca wraz z postępem realizacji Części 2 przedmiotu umowy zobowiązany jest do:</w:t>
      </w:r>
    </w:p>
    <w:p w:rsidR="009C51DE" w:rsidRPr="009C51DE" w:rsidRDefault="009C51DE" w:rsidP="00B21FFA">
      <w:pPr>
        <w:numPr>
          <w:ilvl w:val="0"/>
          <w:numId w:val="31"/>
        </w:numPr>
        <w:tabs>
          <w:tab w:val="left" w:pos="851"/>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Informowania Zamawiającego i Inspektora nadzoru inwestorskiego o wystąpieniu konieczności wykonania robót dodatkowych, możliwości wykonania robót zamiennych bądź o niecelowości wykonania określonych robót w terminie 7 dni od daty powzięcia informacji o tych robotach,</w:t>
      </w:r>
    </w:p>
    <w:p w:rsidR="009C51DE" w:rsidRPr="009C51DE" w:rsidRDefault="009C51DE" w:rsidP="00B21FFA">
      <w:pPr>
        <w:numPr>
          <w:ilvl w:val="0"/>
          <w:numId w:val="31"/>
        </w:numPr>
        <w:tabs>
          <w:tab w:val="left" w:pos="851"/>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Opracowanie powykonawczego zestawienia rzeczowo – finansowego z podziałem na branże, którego wzór w zakresie wytworzonych środków trwałych zostanie ustalony pomiędzy Zamawiającym a Wykonawcą na etapie realizacji niniejszej umowy.</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u w:val="single"/>
          <w:lang w:eastAsia="pl-PL"/>
        </w:rPr>
        <w:t xml:space="preserve">Zorganizowanie i przeprowadzenie niezbędnych prób, badań i odbiorów oraz ewentualnego uzupełnienia dokumentacji odbiorczej dla zakresu robót objętych przedmiotem umowy, </w:t>
      </w:r>
      <w:r w:rsidRPr="009C51DE">
        <w:rPr>
          <w:rFonts w:ascii="Bookman Old Style" w:eastAsia="Times New Roman" w:hAnsi="Bookman Old Style" w:cs="Arial"/>
          <w:sz w:val="20"/>
          <w:szCs w:val="20"/>
          <w:lang w:eastAsia="pl-PL"/>
        </w:rPr>
        <w:t xml:space="preserve">Przed przystąpieniem do pomiarów/badań/odbiorów Wykonawca </w:t>
      </w:r>
      <w:r w:rsidRPr="009C51DE">
        <w:rPr>
          <w:rFonts w:ascii="Bookman Old Style" w:eastAsia="Times New Roman" w:hAnsi="Bookman Old Style" w:cs="Arial"/>
          <w:sz w:val="20"/>
          <w:szCs w:val="20"/>
          <w:lang w:eastAsia="pl-PL"/>
        </w:rPr>
        <w:lastRenderedPageBreak/>
        <w:t xml:space="preserve">powiadomi inspektora nadzoru inwestorskiego o rodzaju, miejscu i terminie pomiaru lub badania. Wykonawca przedstawi na piśmie wyniki badań do akceptacji inspektora nadzoru inwestorskiego. </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Pisemne zgłoszenie Zamawiającemu gotowości do odbioru końcowego Części 2 przedmiotu umowy, z uwzględnieniem terminów przewidzianych w niniejszej umowie na rozpoczęcie i zakończenie czynności odbiorowych. Zapisy §16 ust.1 i 2 znajdują odpowiednie zastosowanie.</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Przekazanie Zamawiającemu poszczególnych części przedmiotu umowy w terminach wyznaczonych w umowie po uprzednim sprawdzeniu poprawności ich wykonania. Na czas odbioru poszczególnych części przedmiotu umowy, Wykonawca przekaże Zamawiającemu wszystkie niezbędne dokumenty potwierdzające zakres i prawidłowość wykonanych prac, będących przedmiotem umowy oraz wymaganych Prawem Budowlanym (</w:t>
      </w:r>
      <w:proofErr w:type="spellStart"/>
      <w:r w:rsidRPr="009C51DE">
        <w:rPr>
          <w:rFonts w:ascii="Bookman Old Style" w:eastAsia="Times New Roman" w:hAnsi="Bookman Old Style" w:cs="Arial"/>
          <w:sz w:val="20"/>
          <w:szCs w:val="20"/>
          <w:lang w:eastAsia="pl-PL"/>
        </w:rPr>
        <w:t>t.j</w:t>
      </w:r>
      <w:proofErr w:type="spellEnd"/>
      <w:r w:rsidRPr="009C51DE">
        <w:rPr>
          <w:rFonts w:ascii="Bookman Old Style" w:eastAsia="Times New Roman" w:hAnsi="Bookman Old Style" w:cs="Arial"/>
          <w:sz w:val="20"/>
          <w:szCs w:val="20"/>
          <w:lang w:eastAsia="pl-PL"/>
        </w:rPr>
        <w:t>. Dz.U. z 2019r. poz. 1186 ze zm.).</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Udział w przeglądach gwarancyjnych – na pisemne wezwanie Zamawiającego lub użytkownika obiektu.</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zakresie nadzoru autorskiego:</w:t>
      </w:r>
    </w:p>
    <w:p w:rsidR="009C51DE" w:rsidRPr="009C51DE" w:rsidRDefault="009C51DE" w:rsidP="00B21FFA">
      <w:pPr>
        <w:numPr>
          <w:ilvl w:val="0"/>
          <w:numId w:val="16"/>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sprawowania nadzoru autorskiego przy realizacji inwestycji od dnia przekazania placu budowy do dnia dokonania odbioru końcowego robót,</w:t>
      </w:r>
    </w:p>
    <w:p w:rsidR="009C51DE" w:rsidRPr="009C51DE" w:rsidRDefault="009C51DE" w:rsidP="00B21FFA">
      <w:pPr>
        <w:numPr>
          <w:ilvl w:val="0"/>
          <w:numId w:val="16"/>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bieżąca kontrola w toku wykonywania robót budowlanych ich zgodności z opracowaną dokumentacją projektową,</w:t>
      </w:r>
    </w:p>
    <w:p w:rsidR="009C51DE" w:rsidRPr="009C51DE" w:rsidRDefault="009C51DE" w:rsidP="00B21FFA">
      <w:pPr>
        <w:numPr>
          <w:ilvl w:val="0"/>
          <w:numId w:val="16"/>
        </w:numPr>
        <w:tabs>
          <w:tab w:val="left" w:pos="709"/>
        </w:tabs>
        <w:spacing w:after="0" w:line="360" w:lineRule="auto"/>
        <w:ind w:left="709" w:hanging="283"/>
        <w:jc w:val="both"/>
        <w:rPr>
          <w:rFonts w:ascii="Bookman Old Style" w:eastAsia="Times New Roman" w:hAnsi="Bookman Old Style" w:cs="Arial"/>
          <w:sz w:val="20"/>
          <w:szCs w:val="20"/>
          <w:lang w:val="cs-CZ" w:eastAsia="pl-PL"/>
        </w:rPr>
      </w:pPr>
      <w:r w:rsidRPr="009C51DE">
        <w:rPr>
          <w:rFonts w:ascii="Bookman Old Style" w:eastAsia="Times New Roman" w:hAnsi="Bookman Old Style" w:cs="Arial"/>
          <w:sz w:val="20"/>
          <w:szCs w:val="20"/>
          <w:lang w:val="cs-CZ" w:eastAsia="pl-PL"/>
        </w:rPr>
        <w:t>uzgadnianie możliwości wprowadzania rozwiązań zamiennych w stosunku do przewidzianych w projekcie, zgłaszanych przez Zamawiającego, kierownika budowy lub inspektora nadzoru inwestorskiego ,</w:t>
      </w:r>
    </w:p>
    <w:p w:rsidR="009C51DE" w:rsidRPr="009C51DE" w:rsidRDefault="009C51DE" w:rsidP="00B21FFA">
      <w:pPr>
        <w:numPr>
          <w:ilvl w:val="0"/>
          <w:numId w:val="16"/>
        </w:numPr>
        <w:tabs>
          <w:tab w:val="left" w:pos="709"/>
        </w:tabs>
        <w:suppressAutoHyphens/>
        <w:spacing w:after="0" w:line="360" w:lineRule="auto"/>
        <w:ind w:left="709" w:hanging="283"/>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bCs/>
          <w:sz w:val="20"/>
          <w:szCs w:val="20"/>
          <w:lang w:eastAsia="pl-PL"/>
        </w:rPr>
        <w:t>dokonywanie wszelkich zmian i uzupełnień dokumentacji, jej przeróbek lub adaptacji zatwierdzonych przez Zamawiającego na etapie realizacji robót budowlanych, w terminach uzgodnionych z Zamawiającym,</w:t>
      </w:r>
    </w:p>
    <w:p w:rsidR="009C51DE" w:rsidRPr="009C51DE" w:rsidRDefault="009C51DE" w:rsidP="00B21FFA">
      <w:pPr>
        <w:numPr>
          <w:ilvl w:val="0"/>
          <w:numId w:val="16"/>
        </w:numPr>
        <w:tabs>
          <w:tab w:val="left" w:pos="709"/>
        </w:tabs>
        <w:spacing w:after="0" w:line="360" w:lineRule="auto"/>
        <w:ind w:left="709" w:hanging="283"/>
        <w:jc w:val="both"/>
        <w:rPr>
          <w:rFonts w:ascii="Bookman Old Style" w:eastAsia="Times New Roman" w:hAnsi="Bookman Old Style" w:cs="Arial"/>
          <w:sz w:val="20"/>
          <w:szCs w:val="20"/>
          <w:lang w:val="cs-CZ" w:eastAsia="pl-PL"/>
        </w:rPr>
      </w:pPr>
      <w:r w:rsidRPr="009C51DE">
        <w:rPr>
          <w:rFonts w:ascii="Bookman Old Style" w:eastAsia="Times New Roman" w:hAnsi="Bookman Old Style" w:cs="Arial"/>
          <w:sz w:val="20"/>
          <w:szCs w:val="20"/>
          <w:lang w:val="cs-CZ" w:eastAsia="pl-PL"/>
        </w:rPr>
        <w:t>wyjaśnianie wątpliwości dotyczących opracowanego projektu i zawartych w nim rozwiązań oraz uzupełnianie szczegółów dokumentacji projektowej,</w:t>
      </w:r>
    </w:p>
    <w:p w:rsidR="009C51DE" w:rsidRPr="009C51DE" w:rsidRDefault="009C51DE" w:rsidP="00B21FFA">
      <w:pPr>
        <w:numPr>
          <w:ilvl w:val="0"/>
          <w:numId w:val="16"/>
        </w:numPr>
        <w:tabs>
          <w:tab w:val="left" w:pos="709"/>
        </w:tabs>
        <w:spacing w:after="0" w:line="360" w:lineRule="auto"/>
        <w:ind w:left="709" w:hanging="283"/>
        <w:jc w:val="both"/>
        <w:rPr>
          <w:rFonts w:ascii="Bookman Old Style" w:eastAsia="Times New Roman" w:hAnsi="Bookman Old Style" w:cs="Arial"/>
          <w:sz w:val="20"/>
          <w:szCs w:val="20"/>
          <w:lang w:val="cs-CZ" w:eastAsia="pl-PL"/>
        </w:rPr>
      </w:pPr>
      <w:r w:rsidRPr="009C51DE">
        <w:rPr>
          <w:rFonts w:ascii="Bookman Old Style" w:eastAsia="Times New Roman" w:hAnsi="Bookman Old Style" w:cs="Arial"/>
          <w:sz w:val="20"/>
          <w:szCs w:val="20"/>
          <w:lang w:val="cs-CZ" w:eastAsia="pl-PL"/>
        </w:rPr>
        <w:t>udział w radach budowy, naradach roboczych organizowanych przez Zamawiającego,– według potrzeb i na wezwanie Zamawiającego,</w:t>
      </w:r>
    </w:p>
    <w:p w:rsidR="009C51DE" w:rsidRPr="009C51DE" w:rsidRDefault="009C51DE" w:rsidP="00B21FFA">
      <w:pPr>
        <w:numPr>
          <w:ilvl w:val="0"/>
          <w:numId w:val="16"/>
        </w:numPr>
        <w:tabs>
          <w:tab w:val="left" w:pos="709"/>
        </w:tabs>
        <w:spacing w:after="0" w:line="360" w:lineRule="auto"/>
        <w:ind w:left="709" w:hanging="283"/>
        <w:jc w:val="both"/>
        <w:rPr>
          <w:rFonts w:ascii="Bookman Old Style" w:eastAsia="Times New Roman" w:hAnsi="Bookman Old Style" w:cs="Arial"/>
          <w:sz w:val="20"/>
          <w:szCs w:val="20"/>
          <w:lang w:val="cs-CZ" w:eastAsia="pl-PL"/>
        </w:rPr>
      </w:pPr>
      <w:r w:rsidRPr="009C51DE">
        <w:rPr>
          <w:rFonts w:ascii="Bookman Old Style" w:eastAsia="Times New Roman" w:hAnsi="Bookman Old Style" w:cs="Arial"/>
          <w:sz w:val="20"/>
          <w:szCs w:val="20"/>
          <w:lang w:val="cs-CZ" w:eastAsia="pl-PL"/>
        </w:rPr>
        <w:t>udział w odbiorze końcowym Części 2 przedmiotu umowy.</w:t>
      </w:r>
    </w:p>
    <w:p w:rsidR="009C51DE" w:rsidRPr="009C51DE" w:rsidRDefault="009C51DE" w:rsidP="00B21FFA">
      <w:pPr>
        <w:numPr>
          <w:ilvl w:val="0"/>
          <w:numId w:val="3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Wykonawca zobowiązany jest do zatrudnienia na podstawie umowy o pracę we własnym przedsiębiorstwie lub przez podwykonawcę, osób które będą wykonywały, w myśl art. 22 §1 ustawy z dnia 26 czerwca 1974 r. – Kodeks pracy (Dz. U. z 2019 r. poz. 1040, ze zm.), czynności związane z realizacją w pełnym zakresie prac budowlanych </w:t>
      </w:r>
      <w:r w:rsidRPr="009C51DE">
        <w:rPr>
          <w:rFonts w:ascii="Bookman Old Style" w:eastAsia="Times New Roman" w:hAnsi="Bookman Old Style" w:cs="Arial"/>
          <w:sz w:val="20"/>
          <w:szCs w:val="20"/>
          <w:lang w:eastAsia="pl-PL"/>
        </w:rPr>
        <w:lastRenderedPageBreak/>
        <w:t>wynikających z opracowanej, uzgodnionej przez właściwego Konserwatora Zabytków i zatwierdzonej przez Zamawiającego dokumentacji projektowej,</w:t>
      </w:r>
    </w:p>
    <w:p w:rsidR="009C51DE" w:rsidRPr="009C51DE" w:rsidRDefault="009C51DE" w:rsidP="00B21FFA">
      <w:pPr>
        <w:widowControl w:val="0"/>
        <w:numPr>
          <w:ilvl w:val="0"/>
          <w:numId w:val="30"/>
        </w:numPr>
        <w:autoSpaceDE w:val="0"/>
        <w:autoSpaceDN w:val="0"/>
        <w:adjustRightInd w:val="0"/>
        <w:spacing w:after="0" w:line="360" w:lineRule="auto"/>
        <w:ind w:left="426" w:hanging="426"/>
        <w:jc w:val="both"/>
        <w:rPr>
          <w:rFonts w:ascii="Bookman Old Style" w:eastAsia="Calibri" w:hAnsi="Bookman Old Style" w:cs="Arial"/>
          <w:sz w:val="20"/>
          <w:szCs w:val="20"/>
          <w:lang w:eastAsia="pl-PL"/>
        </w:rPr>
      </w:pPr>
      <w:r w:rsidRPr="009C51DE">
        <w:rPr>
          <w:rFonts w:ascii="Bookman Old Style" w:eastAsia="Calibri" w:hAnsi="Bookman Old Style" w:cs="Arial"/>
          <w:sz w:val="20"/>
          <w:szCs w:val="20"/>
          <w:lang w:eastAsia="pl-PL"/>
        </w:rPr>
        <w:t>Wykonawca/podwykonawca dla udokumentowania okoliczności i wykonywania czynności o których mowa w pkt.24), przedstawi Zamawiającemu w terminie 7 dni od podpisania umowy, a w przypadku kierownika budowy nie później niż w terminie przekazania placu budowy,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9C51DE" w:rsidRPr="009C51DE" w:rsidRDefault="009C51DE" w:rsidP="00B21FFA">
      <w:pPr>
        <w:widowControl w:val="0"/>
        <w:numPr>
          <w:ilvl w:val="0"/>
          <w:numId w:val="30"/>
        </w:numPr>
        <w:tabs>
          <w:tab w:val="num" w:pos="426"/>
        </w:tabs>
        <w:autoSpaceDE w:val="0"/>
        <w:autoSpaceDN w:val="0"/>
        <w:adjustRightInd w:val="0"/>
        <w:spacing w:after="0" w:line="360" w:lineRule="auto"/>
        <w:ind w:left="426" w:hanging="426"/>
        <w:jc w:val="both"/>
        <w:rPr>
          <w:rFonts w:ascii="Bookman Old Style" w:eastAsia="Calibri" w:hAnsi="Bookman Old Style" w:cs="Arial"/>
          <w:sz w:val="20"/>
          <w:szCs w:val="20"/>
          <w:lang w:eastAsia="pl-PL"/>
        </w:rPr>
      </w:pPr>
      <w:r w:rsidRPr="009C51DE">
        <w:rPr>
          <w:rFonts w:ascii="Bookman Old Style" w:eastAsia="Calibri" w:hAnsi="Bookman Old Style" w:cs="Arial"/>
          <w:sz w:val="20"/>
          <w:szCs w:val="20"/>
          <w:lang w:eastAsia="pl-PL"/>
        </w:rPr>
        <w:t>W przypadku konieczności wprowadzenia zmian w składzie brygady wykonującej prace Wykonawca/podwykonawca powiadomi o tym Zamawiającego w terminie 7 dni od dnia zaistnienia zmiany. Zatrudnienie nowych osób podlega rygorowi wskazanemu w pkt. 24) i 25).</w:t>
      </w:r>
    </w:p>
    <w:p w:rsidR="009C51DE" w:rsidRPr="009C51DE" w:rsidRDefault="009C51DE" w:rsidP="00B21FFA">
      <w:pPr>
        <w:widowControl w:val="0"/>
        <w:numPr>
          <w:ilvl w:val="0"/>
          <w:numId w:val="30"/>
        </w:numPr>
        <w:tabs>
          <w:tab w:val="num" w:pos="426"/>
        </w:tabs>
        <w:autoSpaceDE w:val="0"/>
        <w:autoSpaceDN w:val="0"/>
        <w:adjustRightInd w:val="0"/>
        <w:spacing w:after="0" w:line="360" w:lineRule="auto"/>
        <w:ind w:left="426" w:hanging="426"/>
        <w:jc w:val="both"/>
        <w:rPr>
          <w:rFonts w:ascii="Bookman Old Style" w:eastAsia="Calibri" w:hAnsi="Bookman Old Style" w:cs="Arial"/>
          <w:sz w:val="20"/>
          <w:szCs w:val="20"/>
          <w:lang w:eastAsia="pl-PL"/>
        </w:rPr>
      </w:pPr>
      <w:r w:rsidRPr="009C51DE">
        <w:rPr>
          <w:rFonts w:ascii="Bookman Old Style" w:eastAsia="Calibri" w:hAnsi="Bookman Old Style" w:cs="Arial"/>
          <w:sz w:val="20"/>
          <w:szCs w:val="20"/>
          <w:lang w:eastAsia="pl-PL"/>
        </w:rPr>
        <w:t>Każdorazowo na żądanie Zamawiającego, w terminie wskazanym przez Zamawiającego nie krótszym niż 5 dni roboczych, Wykonawca zobowiązuje się przedłożyć zanonimizowane kopie umów o pracę zawartych przez Wykonawcę/podwykonawcę z pracownikami wykonującymi czynności o których mowa w pkt. 24).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29.08.1997 r. o ochronie danych osobowych (tj. w szczególności bez adresów, nr PESEL pracowników). Informacje takie jak: data zawarcia umowy, imię i nazwisko pracownika,  rodzaj umowy o pracę i wymiar etatu powinny być możliwe do zidentyfikowania.</w:t>
      </w:r>
    </w:p>
    <w:p w:rsidR="009C51DE" w:rsidRPr="009C51DE" w:rsidRDefault="009C51DE" w:rsidP="00B21FFA">
      <w:pPr>
        <w:widowControl w:val="0"/>
        <w:numPr>
          <w:ilvl w:val="0"/>
          <w:numId w:val="30"/>
        </w:numPr>
        <w:tabs>
          <w:tab w:val="num" w:pos="426"/>
        </w:tabs>
        <w:autoSpaceDE w:val="0"/>
        <w:autoSpaceDN w:val="0"/>
        <w:adjustRightInd w:val="0"/>
        <w:spacing w:after="0" w:line="360" w:lineRule="auto"/>
        <w:ind w:left="426" w:hanging="426"/>
        <w:jc w:val="both"/>
        <w:rPr>
          <w:rFonts w:ascii="Bookman Old Style" w:eastAsia="Calibri" w:hAnsi="Bookman Old Style" w:cs="Arial"/>
          <w:sz w:val="20"/>
          <w:szCs w:val="20"/>
          <w:lang w:eastAsia="pl-PL"/>
        </w:rPr>
      </w:pPr>
      <w:r w:rsidRPr="009C51DE">
        <w:rPr>
          <w:rFonts w:ascii="Bookman Old Style" w:eastAsia="Calibri" w:hAnsi="Bookman Old Style" w:cs="Arial"/>
          <w:sz w:val="20"/>
          <w:szCs w:val="20"/>
          <w:lang w:eastAsia="pl-PL"/>
        </w:rPr>
        <w:t>Nieprzedłożenie przez Wykonawcę/podwykonawcę zanonimizowanych kopii umów zawartych z pracownikami wykonującymi czynności o których mowa w pkt. 24) w terminie wskazanym przez Zamawiającego zgodnie z pkt. 25) będzie traktowane jako niewypełnienie obowiązku zatrudnienia pracowników na podstawie umowy o pracę.</w:t>
      </w:r>
    </w:p>
    <w:p w:rsidR="009C51DE" w:rsidRPr="009C51DE" w:rsidRDefault="009C51DE" w:rsidP="009C51DE">
      <w:pPr>
        <w:tabs>
          <w:tab w:val="left" w:pos="5245"/>
        </w:tabs>
        <w:spacing w:after="0" w:line="360" w:lineRule="auto"/>
        <w:jc w:val="center"/>
        <w:rPr>
          <w:rFonts w:ascii="Bookman Old Style" w:eastAsia="Times New Roman" w:hAnsi="Bookman Old Style" w:cs="Arial"/>
          <w:sz w:val="20"/>
          <w:szCs w:val="20"/>
          <w:lang w:eastAsia="pl-PL"/>
        </w:rPr>
      </w:pPr>
    </w:p>
    <w:p w:rsidR="009C51DE" w:rsidRPr="009C51DE" w:rsidRDefault="009C51DE" w:rsidP="009C51DE">
      <w:pPr>
        <w:tabs>
          <w:tab w:val="left" w:pos="5245"/>
        </w:tabs>
        <w:spacing w:after="0" w:line="360" w:lineRule="auto"/>
        <w:jc w:val="center"/>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 8</w:t>
      </w:r>
    </w:p>
    <w:p w:rsidR="009C51DE" w:rsidRPr="009C51DE" w:rsidRDefault="009C51DE" w:rsidP="00B21FFA">
      <w:pPr>
        <w:numPr>
          <w:ilvl w:val="0"/>
          <w:numId w:val="43"/>
        </w:numPr>
        <w:tabs>
          <w:tab w:val="left"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Wykonawca zobowiązuje się wykonać przedmiot umowy z materiałów własnych. Przy realizacji Części 2 przedmiotu umowy Wykonawca zobowiązany jest stosować wyroby, które spełniają wymagania podstawowe określone w art.5 ust.1 pkt.1 Prawa budowlanego oraz zostały wprowadzone do obrotu zgodnie z przepisami odrębnymi (art.10 ustawy Prawo budowlane).</w:t>
      </w:r>
    </w:p>
    <w:p w:rsidR="009C51DE" w:rsidRPr="009C51DE" w:rsidRDefault="009C51DE" w:rsidP="00B21FFA">
      <w:pPr>
        <w:numPr>
          <w:ilvl w:val="0"/>
          <w:numId w:val="43"/>
        </w:numPr>
        <w:tabs>
          <w:tab w:val="left"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lastRenderedPageBreak/>
        <w:t>Wykonawca zobowiązany jest uzyskać akceptację inspektora nadzoru inwestorskiego dla każdego 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7 dni umożliwiającym mu merytoryczne zajęcie stanowiska.</w:t>
      </w:r>
    </w:p>
    <w:p w:rsidR="009C51DE" w:rsidRPr="009C51DE" w:rsidRDefault="009C51DE" w:rsidP="00B21FFA">
      <w:pPr>
        <w:numPr>
          <w:ilvl w:val="0"/>
          <w:numId w:val="43"/>
        </w:numPr>
        <w:tabs>
          <w:tab w:val="left"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Zamawiający udzieli osobom wskazanym pisemnie przez Wykonawcę pełnomocnictwa do dokonywania czynności prawnych w jego imieniu, w zakresie niezbędnym do wykonania przedmiotu umowy.</w:t>
      </w:r>
    </w:p>
    <w:p w:rsidR="009C51DE" w:rsidRPr="009C51DE" w:rsidRDefault="009C51DE" w:rsidP="009C51DE">
      <w:pPr>
        <w:tabs>
          <w:tab w:val="left" w:pos="5245"/>
        </w:tabs>
        <w:spacing w:after="0" w:line="360" w:lineRule="auto"/>
        <w:jc w:val="center"/>
        <w:rPr>
          <w:rFonts w:ascii="Bookman Old Style" w:eastAsia="Times New Roman" w:hAnsi="Bookman Old Style" w:cs="Arial"/>
          <w:sz w:val="20"/>
          <w:szCs w:val="20"/>
          <w:highlight w:val="yellow"/>
          <w:lang w:eastAsia="pl-PL"/>
        </w:rPr>
      </w:pPr>
    </w:p>
    <w:p w:rsidR="009C51DE" w:rsidRPr="009C51DE" w:rsidRDefault="009C51DE" w:rsidP="009C51DE">
      <w:pPr>
        <w:tabs>
          <w:tab w:val="left" w:pos="5245"/>
        </w:tabs>
        <w:spacing w:after="0" w:line="360" w:lineRule="auto"/>
        <w:jc w:val="center"/>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 9</w:t>
      </w:r>
    </w:p>
    <w:p w:rsidR="009C51DE" w:rsidRPr="009C51DE" w:rsidRDefault="009C51DE" w:rsidP="00B21FFA">
      <w:pPr>
        <w:numPr>
          <w:ilvl w:val="0"/>
          <w:numId w:val="36"/>
        </w:numPr>
        <w:tabs>
          <w:tab w:val="left" w:pos="284"/>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Termin rozpoczęcia prac będących przedmiotem umowy ustala się na dzień zawarcia umowy.</w:t>
      </w:r>
    </w:p>
    <w:p w:rsidR="009C51DE" w:rsidRPr="009C51DE" w:rsidRDefault="009C51DE" w:rsidP="00B21FFA">
      <w:pPr>
        <w:numPr>
          <w:ilvl w:val="0"/>
          <w:numId w:val="36"/>
        </w:numPr>
        <w:tabs>
          <w:tab w:val="left" w:pos="284"/>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Wykonawca zobowiązuje się do wykonania przedmiotu umowy w następujących terminach:</w:t>
      </w:r>
    </w:p>
    <w:p w:rsidR="009C51DE" w:rsidRPr="009C51DE" w:rsidRDefault="009C51DE" w:rsidP="00B21FFA">
      <w:pPr>
        <w:numPr>
          <w:ilvl w:val="0"/>
          <w:numId w:val="42"/>
        </w:numPr>
        <w:tabs>
          <w:tab w:val="left" w:pos="426"/>
        </w:tabs>
        <w:spacing w:after="0" w:line="360" w:lineRule="auto"/>
        <w:ind w:left="1208"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b/>
          <w:sz w:val="20"/>
          <w:szCs w:val="20"/>
          <w:lang w:eastAsia="pl-PL"/>
        </w:rPr>
        <w:t>Część 1</w:t>
      </w:r>
      <w:r w:rsidRPr="009C51DE">
        <w:rPr>
          <w:rFonts w:ascii="Bookman Old Style" w:eastAsia="Times New Roman" w:hAnsi="Bookman Old Style" w:cs="Arial"/>
          <w:sz w:val="20"/>
          <w:szCs w:val="20"/>
          <w:lang w:eastAsia="pl-PL"/>
        </w:rPr>
        <w:t xml:space="preserve"> w terminie do </w:t>
      </w:r>
      <w:r w:rsidR="00690783">
        <w:rPr>
          <w:rFonts w:ascii="Bookman Old Style" w:eastAsia="Times New Roman" w:hAnsi="Bookman Old Style" w:cs="Arial"/>
          <w:sz w:val="20"/>
          <w:szCs w:val="20"/>
          <w:lang w:eastAsia="pl-PL"/>
        </w:rPr>
        <w:t>30 listopada</w:t>
      </w:r>
      <w:r w:rsidRPr="009C51DE">
        <w:rPr>
          <w:rFonts w:ascii="Bookman Old Style" w:eastAsia="Times New Roman" w:hAnsi="Bookman Old Style" w:cs="Arial"/>
          <w:sz w:val="20"/>
          <w:szCs w:val="20"/>
          <w:lang w:eastAsia="pl-PL"/>
        </w:rPr>
        <w:t xml:space="preserve"> 2020 r.</w:t>
      </w:r>
    </w:p>
    <w:p w:rsidR="009C51DE" w:rsidRPr="009C51DE" w:rsidRDefault="009C51DE" w:rsidP="00B21FFA">
      <w:pPr>
        <w:numPr>
          <w:ilvl w:val="0"/>
          <w:numId w:val="40"/>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Etap I w terminie do 30 dni licząc od podpisania umowy</w:t>
      </w:r>
    </w:p>
    <w:p w:rsidR="009C51DE" w:rsidRPr="009C51DE" w:rsidRDefault="009C51DE" w:rsidP="00B21FFA">
      <w:pPr>
        <w:numPr>
          <w:ilvl w:val="0"/>
          <w:numId w:val="40"/>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Etap II w terminie do 3</w:t>
      </w:r>
      <w:r w:rsidR="00690783">
        <w:rPr>
          <w:rFonts w:ascii="Bookman Old Style" w:eastAsia="Times New Roman" w:hAnsi="Bookman Old Style" w:cs="Arial"/>
          <w:sz w:val="20"/>
          <w:szCs w:val="20"/>
          <w:lang w:eastAsia="pl-PL"/>
        </w:rPr>
        <w:t>0</w:t>
      </w:r>
      <w:r w:rsidRPr="009C51DE">
        <w:rPr>
          <w:rFonts w:ascii="Bookman Old Style" w:eastAsia="Times New Roman" w:hAnsi="Bookman Old Style" w:cs="Arial"/>
          <w:sz w:val="20"/>
          <w:szCs w:val="20"/>
          <w:lang w:eastAsia="pl-PL"/>
        </w:rPr>
        <w:t xml:space="preserve"> </w:t>
      </w:r>
      <w:r w:rsidR="00690783">
        <w:rPr>
          <w:rFonts w:ascii="Bookman Old Style" w:eastAsia="Times New Roman" w:hAnsi="Bookman Old Style" w:cs="Arial"/>
          <w:sz w:val="20"/>
          <w:szCs w:val="20"/>
          <w:lang w:eastAsia="pl-PL"/>
        </w:rPr>
        <w:t xml:space="preserve"> listopada </w:t>
      </w:r>
      <w:r w:rsidRPr="009C51DE">
        <w:rPr>
          <w:rFonts w:ascii="Bookman Old Style" w:eastAsia="Times New Roman" w:hAnsi="Bookman Old Style" w:cs="Arial"/>
          <w:sz w:val="20"/>
          <w:szCs w:val="20"/>
          <w:lang w:eastAsia="pl-PL"/>
        </w:rPr>
        <w:t>2020r.</w:t>
      </w:r>
    </w:p>
    <w:p w:rsidR="009C51DE" w:rsidRPr="009C51DE" w:rsidRDefault="009C51DE" w:rsidP="00B21FFA">
      <w:pPr>
        <w:numPr>
          <w:ilvl w:val="0"/>
          <w:numId w:val="42"/>
        </w:numPr>
        <w:tabs>
          <w:tab w:val="left" w:pos="426"/>
        </w:tabs>
        <w:spacing w:after="0" w:line="360" w:lineRule="auto"/>
        <w:ind w:left="1208"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b/>
          <w:sz w:val="20"/>
          <w:szCs w:val="20"/>
          <w:lang w:eastAsia="pl-PL"/>
        </w:rPr>
        <w:t>Część 2</w:t>
      </w:r>
      <w:r w:rsidR="00690783">
        <w:rPr>
          <w:rFonts w:ascii="Bookman Old Style" w:eastAsia="Times New Roman" w:hAnsi="Bookman Old Style" w:cs="Arial"/>
          <w:sz w:val="20"/>
          <w:szCs w:val="20"/>
          <w:lang w:eastAsia="pl-PL"/>
        </w:rPr>
        <w:t xml:space="preserve"> w terminie do 27</w:t>
      </w:r>
      <w:r w:rsidRPr="009C51DE">
        <w:rPr>
          <w:rFonts w:ascii="Bookman Old Style" w:eastAsia="Times New Roman" w:hAnsi="Bookman Old Style" w:cs="Arial"/>
          <w:sz w:val="20"/>
          <w:szCs w:val="20"/>
          <w:lang w:eastAsia="pl-PL"/>
        </w:rPr>
        <w:t xml:space="preserve"> </w:t>
      </w:r>
      <w:r w:rsidR="00690783">
        <w:rPr>
          <w:rFonts w:ascii="Bookman Old Style" w:eastAsia="Times New Roman" w:hAnsi="Bookman Old Style" w:cs="Arial"/>
          <w:sz w:val="20"/>
          <w:szCs w:val="20"/>
          <w:lang w:eastAsia="pl-PL"/>
        </w:rPr>
        <w:t>sierpnia</w:t>
      </w:r>
      <w:r w:rsidRPr="009C51DE">
        <w:rPr>
          <w:rFonts w:ascii="Bookman Old Style" w:eastAsia="Times New Roman" w:hAnsi="Bookman Old Style" w:cs="Arial"/>
          <w:sz w:val="20"/>
          <w:szCs w:val="20"/>
          <w:lang w:eastAsia="pl-PL"/>
        </w:rPr>
        <w:t xml:space="preserve"> 2021r.</w:t>
      </w:r>
    </w:p>
    <w:p w:rsidR="009C51DE" w:rsidRPr="009C51DE" w:rsidRDefault="009C51DE" w:rsidP="009C51DE">
      <w:pPr>
        <w:spacing w:after="0" w:line="360" w:lineRule="auto"/>
        <w:jc w:val="center"/>
        <w:rPr>
          <w:rFonts w:ascii="Bookman Old Style" w:eastAsia="Times New Roman" w:hAnsi="Bookman Old Style" w:cs="Arial"/>
          <w:sz w:val="20"/>
          <w:szCs w:val="20"/>
          <w:highlight w:val="yellow"/>
          <w:lang w:eastAsia="pl-PL"/>
        </w:rPr>
      </w:pPr>
    </w:p>
    <w:p w:rsidR="009C51DE" w:rsidRPr="009C51DE" w:rsidRDefault="009C51DE" w:rsidP="009C51DE">
      <w:pPr>
        <w:spacing w:after="0" w:line="360" w:lineRule="auto"/>
        <w:jc w:val="center"/>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 10</w:t>
      </w:r>
    </w:p>
    <w:p w:rsidR="009C51DE" w:rsidRPr="009C51DE" w:rsidRDefault="009C51DE" w:rsidP="00B21FFA">
      <w:pPr>
        <w:numPr>
          <w:ilvl w:val="0"/>
          <w:numId w:val="11"/>
        </w:num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Za wykonanie przedmiotu umowy strony ustalają wynagrodzenie ryczałtowe brutto w wysokości: </w:t>
      </w:r>
    </w:p>
    <w:p w:rsidR="009C51DE" w:rsidRPr="009C51DE" w:rsidRDefault="009C51DE" w:rsidP="009C51DE">
      <w:pPr>
        <w:tabs>
          <w:tab w:val="left" w:pos="5245"/>
        </w:tabs>
        <w:spacing w:after="0" w:line="360" w:lineRule="auto"/>
        <w:ind w:left="360"/>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1) netto </w:t>
      </w:r>
      <w:r w:rsidRPr="009C51DE">
        <w:rPr>
          <w:rFonts w:ascii="Bookman Old Style" w:eastAsia="Times New Roman" w:hAnsi="Bookman Old Style" w:cs="Arial"/>
          <w:b/>
          <w:sz w:val="20"/>
          <w:szCs w:val="20"/>
          <w:lang w:eastAsia="pl-PL"/>
        </w:rPr>
        <w:t>……………………………</w:t>
      </w:r>
      <w:r w:rsidRPr="009C51DE">
        <w:rPr>
          <w:rFonts w:ascii="Bookman Old Style" w:eastAsia="Times New Roman" w:hAnsi="Bookman Old Style" w:cs="Arial"/>
          <w:sz w:val="20"/>
          <w:szCs w:val="20"/>
          <w:lang w:eastAsia="pl-PL"/>
        </w:rPr>
        <w:t xml:space="preserve"> PLN</w:t>
      </w:r>
    </w:p>
    <w:p w:rsidR="009C51DE" w:rsidRPr="009C51DE" w:rsidRDefault="009C51DE" w:rsidP="009C51DE">
      <w:pPr>
        <w:tabs>
          <w:tab w:val="left" w:pos="709"/>
        </w:tabs>
        <w:spacing w:after="0" w:line="360" w:lineRule="auto"/>
        <w:ind w:left="360"/>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ab/>
        <w:t>(słownie……………………. złotych).</w:t>
      </w:r>
    </w:p>
    <w:p w:rsidR="009C51DE" w:rsidRPr="009C51DE" w:rsidRDefault="009C51DE" w:rsidP="009C51DE">
      <w:pPr>
        <w:tabs>
          <w:tab w:val="left" w:pos="5245"/>
        </w:tabs>
        <w:spacing w:after="0" w:line="360" w:lineRule="auto"/>
        <w:ind w:left="360"/>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2) obowiązująca stawka podatku VAT- …… %</w:t>
      </w:r>
    </w:p>
    <w:p w:rsidR="009C51DE" w:rsidRPr="009C51DE" w:rsidRDefault="009C51DE" w:rsidP="009C51DE">
      <w:pPr>
        <w:tabs>
          <w:tab w:val="left" w:pos="5245"/>
        </w:tabs>
        <w:spacing w:after="0" w:line="360" w:lineRule="auto"/>
        <w:ind w:left="360"/>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3) brutto </w:t>
      </w:r>
      <w:r w:rsidRPr="009C51DE">
        <w:rPr>
          <w:rFonts w:ascii="Bookman Old Style" w:eastAsia="Times New Roman" w:hAnsi="Bookman Old Style" w:cs="Arial"/>
          <w:b/>
          <w:sz w:val="20"/>
          <w:szCs w:val="20"/>
          <w:lang w:eastAsia="pl-PL"/>
        </w:rPr>
        <w:t>………………………………………</w:t>
      </w:r>
      <w:r w:rsidRPr="009C51DE">
        <w:rPr>
          <w:rFonts w:ascii="Bookman Old Style" w:eastAsia="Times New Roman" w:hAnsi="Bookman Old Style" w:cs="Arial"/>
          <w:sz w:val="20"/>
          <w:szCs w:val="20"/>
          <w:lang w:eastAsia="pl-PL"/>
        </w:rPr>
        <w:t xml:space="preserve"> PLN</w:t>
      </w:r>
    </w:p>
    <w:p w:rsidR="009C51DE" w:rsidRPr="009C51DE" w:rsidRDefault="009C51DE" w:rsidP="009C51DE">
      <w:pPr>
        <w:tabs>
          <w:tab w:val="left" w:pos="709"/>
        </w:tabs>
        <w:spacing w:after="0" w:line="360" w:lineRule="auto"/>
        <w:ind w:left="709" w:hanging="709"/>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ab/>
        <w:t>(słownie……………………. złotych).</w:t>
      </w:r>
    </w:p>
    <w:p w:rsidR="009C51DE" w:rsidRPr="009C51DE" w:rsidRDefault="009C51DE" w:rsidP="00B21FFA">
      <w:pPr>
        <w:numPr>
          <w:ilvl w:val="0"/>
          <w:numId w:val="11"/>
        </w:numPr>
        <w:tabs>
          <w:tab w:val="left" w:pos="5245"/>
        </w:tabs>
        <w:spacing w:after="0" w:line="360" w:lineRule="auto"/>
        <w:ind w:left="357"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Wynagrodzenie określone w ust. 1 stanowi sumę wynagrodzeń odpowiednio:</w:t>
      </w:r>
    </w:p>
    <w:p w:rsidR="009C51DE" w:rsidRPr="009C51DE" w:rsidRDefault="009C51DE" w:rsidP="00B21FFA">
      <w:pPr>
        <w:numPr>
          <w:ilvl w:val="0"/>
          <w:numId w:val="45"/>
        </w:numPr>
        <w:tabs>
          <w:tab w:val="left" w:pos="426"/>
        </w:tabs>
        <w:spacing w:after="0" w:line="360" w:lineRule="auto"/>
        <w:ind w:left="1208"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za wykonanie </w:t>
      </w:r>
      <w:r w:rsidRPr="009C51DE">
        <w:rPr>
          <w:rFonts w:ascii="Bookman Old Style" w:eastAsia="Times New Roman" w:hAnsi="Bookman Old Style" w:cs="Arial"/>
          <w:b/>
          <w:i/>
          <w:sz w:val="20"/>
          <w:szCs w:val="20"/>
          <w:lang w:eastAsia="pl-PL"/>
        </w:rPr>
        <w:t>Części 1</w:t>
      </w:r>
      <w:r w:rsidRPr="009C51DE">
        <w:rPr>
          <w:rFonts w:ascii="Bookman Old Style" w:eastAsia="Times New Roman" w:hAnsi="Bookman Old Style" w:cs="Arial"/>
          <w:sz w:val="20"/>
          <w:szCs w:val="20"/>
          <w:lang w:eastAsia="pl-PL"/>
        </w:rPr>
        <w:t xml:space="preserve"> w wysokości ………………. zł brutto,</w:t>
      </w:r>
    </w:p>
    <w:p w:rsidR="009C51DE" w:rsidRPr="009C51DE" w:rsidRDefault="009C51DE" w:rsidP="00B21FFA">
      <w:pPr>
        <w:numPr>
          <w:ilvl w:val="0"/>
          <w:numId w:val="45"/>
        </w:numPr>
        <w:tabs>
          <w:tab w:val="left" w:pos="426"/>
        </w:tabs>
        <w:spacing w:after="0" w:line="360" w:lineRule="auto"/>
        <w:ind w:left="1208"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za wykonanie </w:t>
      </w:r>
      <w:r w:rsidRPr="009C51DE">
        <w:rPr>
          <w:rFonts w:ascii="Bookman Old Style" w:eastAsia="Times New Roman" w:hAnsi="Bookman Old Style" w:cs="Arial"/>
          <w:b/>
          <w:i/>
          <w:sz w:val="20"/>
          <w:szCs w:val="20"/>
          <w:lang w:eastAsia="pl-PL"/>
        </w:rPr>
        <w:t>Części 2</w:t>
      </w:r>
      <w:r w:rsidRPr="009C51DE">
        <w:rPr>
          <w:rFonts w:ascii="Bookman Old Style" w:eastAsia="Times New Roman" w:hAnsi="Bookman Old Style" w:cs="Arial"/>
          <w:sz w:val="20"/>
          <w:szCs w:val="20"/>
          <w:lang w:eastAsia="pl-PL"/>
        </w:rPr>
        <w:t xml:space="preserve"> w wysokości  ……………….. zł brutto</w:t>
      </w:r>
    </w:p>
    <w:p w:rsidR="009C51DE" w:rsidRPr="009C51DE" w:rsidRDefault="009C51DE" w:rsidP="00B21FFA">
      <w:pPr>
        <w:numPr>
          <w:ilvl w:val="0"/>
          <w:numId w:val="11"/>
        </w:numPr>
        <w:tabs>
          <w:tab w:val="left" w:pos="5245"/>
        </w:tabs>
        <w:spacing w:after="0" w:line="360" w:lineRule="auto"/>
        <w:ind w:left="357"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Faktury za wykonanie przedmiotu umowy</w:t>
      </w:r>
      <w:r w:rsidRPr="009C51DE">
        <w:rPr>
          <w:rFonts w:ascii="Bookman Old Style" w:eastAsia="Times New Roman" w:hAnsi="Bookman Old Style" w:cs="Arial"/>
          <w:b/>
          <w:sz w:val="20"/>
          <w:szCs w:val="20"/>
          <w:lang w:eastAsia="pl-PL"/>
        </w:rPr>
        <w:t xml:space="preserve">  </w:t>
      </w:r>
      <w:r w:rsidRPr="009C51DE">
        <w:rPr>
          <w:rFonts w:ascii="Bookman Old Style" w:eastAsia="Times New Roman" w:hAnsi="Bookman Old Style" w:cs="Arial"/>
          <w:sz w:val="20"/>
          <w:szCs w:val="20"/>
          <w:lang w:eastAsia="pl-PL"/>
        </w:rPr>
        <w:t>należy wystawić na</w:t>
      </w:r>
      <w:r w:rsidRPr="009C51DE">
        <w:rPr>
          <w:rFonts w:ascii="Bookman Old Style" w:eastAsia="Times New Roman" w:hAnsi="Bookman Old Style" w:cs="Arial"/>
          <w:b/>
          <w:sz w:val="20"/>
          <w:szCs w:val="20"/>
          <w:lang w:eastAsia="pl-PL"/>
        </w:rPr>
        <w:t xml:space="preserve"> </w:t>
      </w:r>
      <w:r w:rsidRPr="009C51DE">
        <w:rPr>
          <w:rFonts w:ascii="Bookman Old Style" w:eastAsia="Times New Roman" w:hAnsi="Bookman Old Style" w:cs="Arial"/>
          <w:sz w:val="20"/>
          <w:szCs w:val="20"/>
          <w:lang w:eastAsia="pl-PL"/>
        </w:rPr>
        <w:t>Żarski Dom Kultury,</w:t>
      </w:r>
      <w:r w:rsidRPr="009C51DE">
        <w:rPr>
          <w:rFonts w:ascii="Bookman Old Style" w:eastAsia="Times New Roman" w:hAnsi="Bookman Old Style" w:cs="Arial"/>
          <w:b/>
          <w:sz w:val="20"/>
          <w:szCs w:val="20"/>
          <w:lang w:eastAsia="pl-PL"/>
        </w:rPr>
        <w:t xml:space="preserve"> </w:t>
      </w:r>
      <w:r w:rsidRPr="009C51DE">
        <w:rPr>
          <w:rFonts w:ascii="Bookman Old Style" w:eastAsia="Times New Roman" w:hAnsi="Bookman Old Style" w:cs="Arial"/>
          <w:sz w:val="20"/>
          <w:szCs w:val="20"/>
          <w:lang w:eastAsia="pl-PL"/>
        </w:rPr>
        <w:t>ul. Wrocławska 7, 68-200 Żary, NIP 928-000-95-08.</w:t>
      </w:r>
    </w:p>
    <w:p w:rsidR="009C51DE" w:rsidRPr="009C51DE" w:rsidRDefault="009C51DE" w:rsidP="00B21FFA">
      <w:pPr>
        <w:numPr>
          <w:ilvl w:val="0"/>
          <w:numId w:val="11"/>
        </w:numPr>
        <w:tabs>
          <w:tab w:val="left" w:pos="5245"/>
        </w:tabs>
        <w:spacing w:after="0" w:line="360" w:lineRule="auto"/>
        <w:ind w:left="357"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Wynagrodzenie ryczałtowe brutto, o którym mowa w ust.1 pkt. 3) </w:t>
      </w:r>
      <w:r w:rsidRPr="009C51DE">
        <w:rPr>
          <w:rFonts w:ascii="Bookman Old Style" w:eastAsia="Times New Roman" w:hAnsi="Bookman Old Style" w:cs="Arial"/>
          <w:sz w:val="20"/>
          <w:szCs w:val="20"/>
          <w:lang w:val="cs-CZ" w:eastAsia="pl-PL"/>
        </w:rPr>
        <w:t xml:space="preserve">uwzględnia wszelkie koszty związane z realizacją niniejszego przedmiotu umowy, koszty wynikające z obowiązków Wykonawcy określonych w umowie, wynagrodzenie za przeniesienie praw autorskich, o których mowa w </w:t>
      </w:r>
      <w:r w:rsidRPr="009C51DE">
        <w:rPr>
          <w:rFonts w:ascii="Bookman Old Style" w:eastAsia="Times New Roman" w:hAnsi="Bookman Old Style" w:cs="Arial"/>
          <w:sz w:val="20"/>
          <w:szCs w:val="20"/>
          <w:lang w:eastAsia="pl-PL"/>
        </w:rPr>
        <w:t xml:space="preserve">§13 </w:t>
      </w:r>
      <w:r w:rsidRPr="009C51DE">
        <w:rPr>
          <w:rFonts w:ascii="Bookman Old Style" w:eastAsia="Times New Roman" w:hAnsi="Bookman Old Style" w:cs="Arial"/>
          <w:sz w:val="20"/>
          <w:szCs w:val="20"/>
          <w:lang w:val="cs-CZ" w:eastAsia="pl-PL"/>
        </w:rPr>
        <w:t>oraz obowiązujący podatek VAT.</w:t>
      </w:r>
    </w:p>
    <w:p w:rsidR="009C51DE" w:rsidRPr="009C51DE" w:rsidRDefault="009C51DE" w:rsidP="00B21FFA">
      <w:pPr>
        <w:numPr>
          <w:ilvl w:val="0"/>
          <w:numId w:val="11"/>
        </w:numPr>
        <w:tabs>
          <w:tab w:val="left" w:pos="5245"/>
        </w:tabs>
        <w:spacing w:after="0" w:line="360" w:lineRule="auto"/>
        <w:ind w:left="357"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Wynagrodzenie za wykonanie przedmiotu umowy nie podlega rewaloryzacji lub negocjacji w trakcie realizacji niniejszej umowy, z zastrzeżeniem postanowień §21.</w:t>
      </w:r>
    </w:p>
    <w:p w:rsidR="009C51DE" w:rsidRPr="009C51DE" w:rsidRDefault="009C51DE" w:rsidP="00B21FFA">
      <w:pPr>
        <w:numPr>
          <w:ilvl w:val="0"/>
          <w:numId w:val="11"/>
        </w:numPr>
        <w:tabs>
          <w:tab w:val="left" w:pos="5245"/>
        </w:tabs>
        <w:spacing w:after="0" w:line="360" w:lineRule="auto"/>
        <w:ind w:left="357"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bCs/>
          <w:sz w:val="20"/>
          <w:szCs w:val="20"/>
          <w:lang w:val="cs-CZ" w:eastAsia="pl-PL"/>
        </w:rPr>
        <w:lastRenderedPageBreak/>
        <w:t>Wynagrodzenie, o którym mowa w ust.2 pkt b), zostało określone w oparciu o niżej wymienione składniki kalkualcyjne, tj.:</w:t>
      </w:r>
    </w:p>
    <w:p w:rsidR="009C51DE" w:rsidRPr="009C51DE" w:rsidRDefault="009C51DE" w:rsidP="009C51DE">
      <w:pPr>
        <w:numPr>
          <w:ilvl w:val="0"/>
          <w:numId w:val="6"/>
        </w:numPr>
        <w:tabs>
          <w:tab w:val="left" w:pos="851"/>
        </w:tabs>
        <w:spacing w:after="0" w:line="360" w:lineRule="auto"/>
        <w:ind w:left="851" w:hanging="426"/>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bCs/>
          <w:sz w:val="20"/>
          <w:szCs w:val="20"/>
          <w:lang w:eastAsia="pl-PL"/>
        </w:rPr>
        <w:t>stawka roboczogodziny (Rg)</w:t>
      </w:r>
      <w:r w:rsidRPr="009C51DE">
        <w:rPr>
          <w:rFonts w:ascii="Bookman Old Style" w:eastAsia="Times New Roman" w:hAnsi="Bookman Old Style" w:cs="Arial"/>
          <w:bCs/>
          <w:sz w:val="20"/>
          <w:szCs w:val="20"/>
          <w:lang w:eastAsia="pl-PL"/>
        </w:rPr>
        <w:tab/>
      </w:r>
      <w:r w:rsidRPr="009C51DE">
        <w:rPr>
          <w:rFonts w:ascii="Bookman Old Style" w:eastAsia="Times New Roman" w:hAnsi="Bookman Old Style" w:cs="Arial"/>
          <w:bCs/>
          <w:sz w:val="20"/>
          <w:szCs w:val="20"/>
          <w:lang w:eastAsia="pl-PL"/>
        </w:rPr>
        <w:tab/>
      </w:r>
      <w:r w:rsidRPr="009C51DE">
        <w:rPr>
          <w:rFonts w:ascii="Bookman Old Style" w:eastAsia="Times New Roman" w:hAnsi="Bookman Old Style" w:cs="Arial"/>
          <w:bCs/>
          <w:sz w:val="20"/>
          <w:szCs w:val="20"/>
          <w:lang w:eastAsia="pl-PL"/>
        </w:rPr>
        <w:tab/>
      </w:r>
      <w:r w:rsidRPr="009C51DE">
        <w:rPr>
          <w:rFonts w:ascii="Bookman Old Style" w:eastAsia="Times New Roman" w:hAnsi="Bookman Old Style" w:cs="Arial"/>
          <w:bCs/>
          <w:sz w:val="20"/>
          <w:szCs w:val="20"/>
          <w:lang w:eastAsia="pl-PL"/>
        </w:rPr>
        <w:tab/>
        <w:t>- …. PLN</w:t>
      </w:r>
    </w:p>
    <w:p w:rsidR="009C51DE" w:rsidRPr="009C51DE" w:rsidRDefault="009C51DE" w:rsidP="009C51DE">
      <w:pPr>
        <w:numPr>
          <w:ilvl w:val="0"/>
          <w:numId w:val="6"/>
        </w:numPr>
        <w:tabs>
          <w:tab w:val="left" w:pos="851"/>
        </w:tabs>
        <w:spacing w:after="0" w:line="360" w:lineRule="auto"/>
        <w:ind w:left="851" w:hanging="426"/>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bCs/>
          <w:sz w:val="20"/>
          <w:szCs w:val="20"/>
          <w:lang w:eastAsia="pl-PL"/>
        </w:rPr>
        <w:t>wskaźnik kosztów ogólnych (Ko)</w:t>
      </w:r>
      <w:r w:rsidRPr="009C51DE">
        <w:rPr>
          <w:rFonts w:ascii="Bookman Old Style" w:eastAsia="Times New Roman" w:hAnsi="Bookman Old Style" w:cs="Arial"/>
          <w:bCs/>
          <w:sz w:val="20"/>
          <w:szCs w:val="20"/>
          <w:lang w:eastAsia="pl-PL"/>
        </w:rPr>
        <w:tab/>
      </w:r>
      <w:r w:rsidRPr="009C51DE">
        <w:rPr>
          <w:rFonts w:ascii="Bookman Old Style" w:eastAsia="Times New Roman" w:hAnsi="Bookman Old Style" w:cs="Arial"/>
          <w:bCs/>
          <w:sz w:val="20"/>
          <w:szCs w:val="20"/>
          <w:lang w:eastAsia="pl-PL"/>
        </w:rPr>
        <w:tab/>
      </w:r>
      <w:r w:rsidRPr="009C51DE">
        <w:rPr>
          <w:rFonts w:ascii="Bookman Old Style" w:eastAsia="Times New Roman" w:hAnsi="Bookman Old Style" w:cs="Arial"/>
          <w:bCs/>
          <w:sz w:val="20"/>
          <w:szCs w:val="20"/>
          <w:lang w:eastAsia="pl-PL"/>
        </w:rPr>
        <w:tab/>
        <w:t>- …. % od R + S</w:t>
      </w:r>
    </w:p>
    <w:p w:rsidR="009C51DE" w:rsidRPr="009C51DE" w:rsidRDefault="009C51DE" w:rsidP="009C51DE">
      <w:pPr>
        <w:numPr>
          <w:ilvl w:val="0"/>
          <w:numId w:val="6"/>
        </w:numPr>
        <w:tabs>
          <w:tab w:val="left" w:pos="851"/>
        </w:tabs>
        <w:spacing w:after="0" w:line="360" w:lineRule="auto"/>
        <w:ind w:left="851" w:hanging="426"/>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bCs/>
          <w:sz w:val="20"/>
          <w:szCs w:val="20"/>
          <w:lang w:eastAsia="pl-PL"/>
        </w:rPr>
        <w:t>wskaźnik kosztów zakupu materiałów (</w:t>
      </w:r>
      <w:proofErr w:type="spellStart"/>
      <w:r w:rsidRPr="009C51DE">
        <w:rPr>
          <w:rFonts w:ascii="Bookman Old Style" w:eastAsia="Times New Roman" w:hAnsi="Bookman Old Style" w:cs="Arial"/>
          <w:bCs/>
          <w:sz w:val="20"/>
          <w:szCs w:val="20"/>
          <w:lang w:eastAsia="pl-PL"/>
        </w:rPr>
        <w:t>Kz</w:t>
      </w:r>
      <w:proofErr w:type="spellEnd"/>
      <w:r w:rsidRPr="009C51DE">
        <w:rPr>
          <w:rFonts w:ascii="Bookman Old Style" w:eastAsia="Times New Roman" w:hAnsi="Bookman Old Style" w:cs="Arial"/>
          <w:bCs/>
          <w:sz w:val="20"/>
          <w:szCs w:val="20"/>
          <w:lang w:eastAsia="pl-PL"/>
        </w:rPr>
        <w:t>)</w:t>
      </w:r>
      <w:r w:rsidRPr="009C51DE">
        <w:rPr>
          <w:rFonts w:ascii="Bookman Old Style" w:eastAsia="Times New Roman" w:hAnsi="Bookman Old Style" w:cs="Arial"/>
          <w:bCs/>
          <w:sz w:val="20"/>
          <w:szCs w:val="20"/>
          <w:lang w:eastAsia="pl-PL"/>
        </w:rPr>
        <w:tab/>
        <w:t>- …. % od M</w:t>
      </w:r>
    </w:p>
    <w:p w:rsidR="009C51DE" w:rsidRPr="009C51DE" w:rsidRDefault="009C51DE" w:rsidP="009C51DE">
      <w:pPr>
        <w:numPr>
          <w:ilvl w:val="0"/>
          <w:numId w:val="6"/>
        </w:numPr>
        <w:tabs>
          <w:tab w:val="left" w:pos="851"/>
        </w:tabs>
        <w:spacing w:after="0" w:line="360" w:lineRule="auto"/>
        <w:ind w:left="851" w:hanging="426"/>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bCs/>
          <w:sz w:val="20"/>
          <w:szCs w:val="20"/>
          <w:lang w:eastAsia="pl-PL"/>
        </w:rPr>
        <w:t>wskaźnik zysku (Z)</w:t>
      </w:r>
      <w:r w:rsidRPr="009C51DE">
        <w:rPr>
          <w:rFonts w:ascii="Bookman Old Style" w:eastAsia="Times New Roman" w:hAnsi="Bookman Old Style" w:cs="Arial"/>
          <w:bCs/>
          <w:sz w:val="20"/>
          <w:szCs w:val="20"/>
          <w:lang w:eastAsia="pl-PL"/>
        </w:rPr>
        <w:tab/>
      </w:r>
      <w:r w:rsidRPr="009C51DE">
        <w:rPr>
          <w:rFonts w:ascii="Bookman Old Style" w:eastAsia="Times New Roman" w:hAnsi="Bookman Old Style" w:cs="Arial"/>
          <w:bCs/>
          <w:sz w:val="20"/>
          <w:szCs w:val="20"/>
          <w:lang w:eastAsia="pl-PL"/>
        </w:rPr>
        <w:tab/>
      </w:r>
      <w:r w:rsidRPr="009C51DE">
        <w:rPr>
          <w:rFonts w:ascii="Bookman Old Style" w:eastAsia="Times New Roman" w:hAnsi="Bookman Old Style" w:cs="Arial"/>
          <w:bCs/>
          <w:sz w:val="20"/>
          <w:szCs w:val="20"/>
          <w:lang w:eastAsia="pl-PL"/>
        </w:rPr>
        <w:tab/>
      </w:r>
      <w:r w:rsidRPr="009C51DE">
        <w:rPr>
          <w:rFonts w:ascii="Bookman Old Style" w:eastAsia="Times New Roman" w:hAnsi="Bookman Old Style" w:cs="Arial"/>
          <w:bCs/>
          <w:sz w:val="20"/>
          <w:szCs w:val="20"/>
          <w:lang w:eastAsia="pl-PL"/>
        </w:rPr>
        <w:tab/>
      </w:r>
      <w:r w:rsidRPr="009C51DE">
        <w:rPr>
          <w:rFonts w:ascii="Bookman Old Style" w:eastAsia="Times New Roman" w:hAnsi="Bookman Old Style" w:cs="Arial"/>
          <w:bCs/>
          <w:sz w:val="20"/>
          <w:szCs w:val="20"/>
          <w:lang w:eastAsia="pl-PL"/>
        </w:rPr>
        <w:tab/>
        <w:t>- …. % od R + S + Ko</w:t>
      </w:r>
    </w:p>
    <w:p w:rsidR="009C51DE" w:rsidRPr="009C51DE" w:rsidRDefault="009C51DE" w:rsidP="00B21FFA">
      <w:pPr>
        <w:numPr>
          <w:ilvl w:val="0"/>
          <w:numId w:val="11"/>
        </w:num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val="cs-CZ" w:eastAsia="pl-PL"/>
        </w:rPr>
        <w:t>Ewentualne roboty zamienne, o których mowa w §5 ust.5 umowy zostaną rozliczone kosztorysem różnicowym, opracowanym przez Wykonawcę w oparciu o składniki kalkulacyjne, o których mowa w ust. 6. Ceny materiałów oraz pracy sprzętu stanowić będą różnicę ceny materiałów lub sprzętu wynikającą odpowiednio ze średnich cen publikowanych w informatorze „Sekocenbud” (aktualny kwartalnik) z I kwartału 2020 r. i cen z okresu zaistnienia robót zamiennych, określonych dla województwa lubuskiego. Kosztorys różnicowy podlega sprawdzeniu przez inspektora nadzoru inwestorskiego i zatwierdzeniu przez Zamawiającego.</w:t>
      </w:r>
    </w:p>
    <w:p w:rsidR="009C51DE" w:rsidRPr="009C51DE" w:rsidRDefault="009C51DE" w:rsidP="00B21FFA">
      <w:pPr>
        <w:numPr>
          <w:ilvl w:val="0"/>
          <w:numId w:val="11"/>
        </w:numPr>
        <w:tabs>
          <w:tab w:val="clear" w:pos="360"/>
          <w:tab w:val="num" w:pos="426"/>
          <w:tab w:val="left" w:pos="5245"/>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val="cs-CZ" w:eastAsia="pl-PL"/>
        </w:rPr>
        <w:t>Strony zgodnie ustalają, iż w przypadku ograniczenia zakresu rzeczowego przedmiotu umowy (roboty zaniechane), o którym mowa w w §5 ust.6  wynagrodzenie określone w ust. 2 zostanie odpowiednio pomniejszone o wartość tych robót, wyliczoną na podstawie kosztorysu rozliczeniowego w oparciu o składniki kalkulacyjne, o których mowa w ust. 6 oraz ceny materiałów i sprzętu wynikające ze średnich cen publikowanych w informatorze „Sekocenbud” (aktualny kwartalnik) z I kwartału 2020r. określonych dla województwa lubuskiego. Kosztorys rozliczeniowy podlega sprawdzeniu przez inspektora nadzoru inwestorskiego i zatwierdzeniu przez Zamawiającego.</w:t>
      </w:r>
    </w:p>
    <w:p w:rsidR="009C51DE" w:rsidRPr="009C51DE" w:rsidRDefault="009C51DE" w:rsidP="00B21FFA">
      <w:pPr>
        <w:numPr>
          <w:ilvl w:val="0"/>
          <w:numId w:val="11"/>
        </w:numPr>
        <w:tabs>
          <w:tab w:val="clear" w:pos="360"/>
          <w:tab w:val="num" w:pos="426"/>
          <w:tab w:val="left" w:pos="5245"/>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val="cs-CZ" w:eastAsia="pl-PL"/>
        </w:rPr>
        <w:t>Strony zgodnie ustalają, że w przypadku wystąpienia robót dodatkowych, rozliczenie ich nastąpi na podstawie kosztorysu robót dodatkowych sporządzonego przez Wykonawcę w oparciu o składniki kalkulacyjne, o których mowa w ust. 6. Ceny materiałów oraz pracy sprzętu według cen publikowanych w informatorze „Sekocenbud”, aktualny kwartalnik dla województwa lubuskiego dla okresu zaistnienia konieczności wykonania tych robót. Kosztorys robót dodatkowych podlega sprawdzeniu przez inspektora nadzoru inwestorskiego i zatwierdzeniu przez Zamawiającego.</w:t>
      </w:r>
    </w:p>
    <w:p w:rsidR="009C51DE" w:rsidRPr="009C51DE" w:rsidRDefault="009C51DE" w:rsidP="009C51DE">
      <w:pPr>
        <w:tabs>
          <w:tab w:val="left" w:pos="5245"/>
        </w:tabs>
        <w:spacing w:after="0" w:line="360" w:lineRule="auto"/>
        <w:jc w:val="both"/>
        <w:rPr>
          <w:rFonts w:ascii="Bookman Old Style" w:eastAsia="Times New Roman" w:hAnsi="Bookman Old Style" w:cs="Arial"/>
          <w:sz w:val="20"/>
          <w:szCs w:val="20"/>
          <w:lang w:eastAsia="pl-PL"/>
        </w:rPr>
      </w:pPr>
    </w:p>
    <w:p w:rsidR="009C51DE" w:rsidRPr="009C51DE" w:rsidRDefault="009C51DE" w:rsidP="009C51DE">
      <w:pPr>
        <w:spacing w:after="0" w:line="360" w:lineRule="auto"/>
        <w:jc w:val="center"/>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 11</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Strony ustalają następujący sposób rozliczenia należności, o której mowa §10 ust. 1:</w:t>
      </w:r>
    </w:p>
    <w:p w:rsidR="009C51DE" w:rsidRPr="009C51DE" w:rsidRDefault="009C51DE" w:rsidP="009C51DE">
      <w:p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1)</w:t>
      </w:r>
      <w:r w:rsidRPr="009C51DE">
        <w:rPr>
          <w:rFonts w:ascii="Bookman Old Style" w:eastAsia="Times New Roman" w:hAnsi="Bookman Old Style" w:cs="Arial"/>
          <w:sz w:val="20"/>
          <w:szCs w:val="20"/>
          <w:lang w:eastAsia="pl-PL"/>
        </w:rPr>
        <w:tab/>
        <w:t xml:space="preserve">Rozliczenie należności za wykonanie </w:t>
      </w:r>
      <w:r w:rsidRPr="009C51DE">
        <w:rPr>
          <w:rFonts w:ascii="Bookman Old Style" w:eastAsia="Times New Roman" w:hAnsi="Bookman Old Style" w:cs="Arial"/>
          <w:b/>
          <w:sz w:val="20"/>
          <w:szCs w:val="20"/>
          <w:lang w:eastAsia="pl-PL"/>
        </w:rPr>
        <w:t xml:space="preserve">Części 1 </w:t>
      </w:r>
      <w:r w:rsidRPr="009C51DE">
        <w:rPr>
          <w:rFonts w:ascii="Bookman Old Style" w:eastAsia="Times New Roman" w:hAnsi="Bookman Old Style" w:cs="Arial"/>
          <w:sz w:val="20"/>
          <w:szCs w:val="20"/>
          <w:lang w:eastAsia="pl-PL"/>
        </w:rPr>
        <w:t xml:space="preserve">przedmiotu umowy nastąpi na podstawie faktury wystawionej przez Wykonawcę po wykonaniu i odbiorze całego zakresu rzeczowego przewidzianego dla Części 1 przedmiotu umowy, </w:t>
      </w:r>
    </w:p>
    <w:p w:rsidR="009C51DE" w:rsidRPr="009C51DE" w:rsidRDefault="009C51DE" w:rsidP="009C51DE">
      <w:pPr>
        <w:tabs>
          <w:tab w:val="left" w:pos="851"/>
          <w:tab w:val="left" w:pos="1080"/>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2)</w:t>
      </w:r>
      <w:r w:rsidRPr="009C51DE">
        <w:rPr>
          <w:rFonts w:ascii="Bookman Old Style" w:eastAsia="Times New Roman" w:hAnsi="Bookman Old Style" w:cs="Arial"/>
          <w:sz w:val="20"/>
          <w:szCs w:val="20"/>
          <w:lang w:eastAsia="pl-PL"/>
        </w:rPr>
        <w:tab/>
        <w:t xml:space="preserve">Rozliczenie należności za wykonanie </w:t>
      </w:r>
      <w:r w:rsidRPr="009C51DE">
        <w:rPr>
          <w:rFonts w:ascii="Bookman Old Style" w:eastAsia="Times New Roman" w:hAnsi="Bookman Old Style" w:cs="Arial"/>
          <w:b/>
          <w:sz w:val="20"/>
          <w:szCs w:val="20"/>
          <w:lang w:eastAsia="pl-PL"/>
        </w:rPr>
        <w:t xml:space="preserve">Części 2 </w:t>
      </w:r>
      <w:r w:rsidRPr="009C51DE">
        <w:rPr>
          <w:rFonts w:ascii="Bookman Old Style" w:eastAsia="Times New Roman" w:hAnsi="Bookman Old Style" w:cs="Arial"/>
          <w:sz w:val="20"/>
          <w:szCs w:val="20"/>
          <w:lang w:eastAsia="pl-PL"/>
        </w:rPr>
        <w:t xml:space="preserve">przedmiotu umowy nastąpi w oparciu o jedną fakturę częściową wystawioną odrębnie dla każdej z części po osiągnięciu 50% stanu zaawansowania robót budowlanych na podstawie protokołu częściowego odbioru robót, potwierdzonego przez powołanych przez Zamawiającego inspektorów nadzoru inwestorskiego odpowiednich branż oraz </w:t>
      </w:r>
      <w:r w:rsidRPr="009C51DE">
        <w:rPr>
          <w:rFonts w:ascii="Bookman Old Style" w:eastAsia="Times New Roman" w:hAnsi="Bookman Old Style" w:cs="Arial"/>
          <w:sz w:val="20"/>
          <w:szCs w:val="20"/>
          <w:lang w:eastAsia="pl-PL"/>
        </w:rPr>
        <w:lastRenderedPageBreak/>
        <w:t>fakturę końcową po odbiorze końcowym. Wartość faktury częściowej dla części 2 przedłożonej przez Wykonawcę nie może przekroczyć 60% wynagrodzenia ryczałtowego brutto, określonego w §10 ust.2 pkt. b). Fakturę dotyczącą Części 2 należy wystawić zgodnie z dyspozycją §10 ust. 3.</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color w:val="FF0000"/>
          <w:sz w:val="20"/>
          <w:szCs w:val="20"/>
          <w:lang w:eastAsia="pl-PL"/>
        </w:rPr>
      </w:pPr>
      <w:r w:rsidRPr="009C51DE">
        <w:rPr>
          <w:rFonts w:ascii="Bookman Old Style" w:eastAsia="Times New Roman" w:hAnsi="Bookman Old Style" w:cs="Arial"/>
          <w:sz w:val="20"/>
          <w:szCs w:val="20"/>
          <w:lang w:eastAsia="pl-PL"/>
        </w:rPr>
        <w:t>Faktura końcowa może zostać złożona przez Wykonawcę po dokonaniu protokolarnego odbioru końcowego Części 2.</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Strony ustaliły termin płatności faktur - 30 dni po otrzymaniu przez Zamawiającego prawidłowo wystawionej pod względem merytorycznym i finansowym faktury VAT. [z zastrzeżeniem postanowień ust.6.</w:t>
      </w:r>
      <w:r w:rsidRPr="009C51DE">
        <w:rPr>
          <w:rFonts w:ascii="Bookman Old Style" w:eastAsia="Times New Roman" w:hAnsi="Bookman Old Style" w:cs="Arial"/>
          <w:bCs/>
          <w:sz w:val="20"/>
          <w:szCs w:val="20"/>
          <w:lang w:eastAsia="pl-PL"/>
        </w:rPr>
        <w:t>].</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bCs/>
          <w:sz w:val="20"/>
          <w:szCs w:val="20"/>
          <w:lang w:eastAsia="pl-PL"/>
        </w:rPr>
        <w:t xml:space="preserve">Należności w zakresie zadania będą regulowane przelewem z konta Żarskiego Domu Kultury na rachunek Wykonawcy nr </w:t>
      </w:r>
      <w:r w:rsidRPr="009C51DE">
        <w:rPr>
          <w:rFonts w:ascii="Bookman Old Style" w:eastAsia="Times New Roman" w:hAnsi="Bookman Old Style" w:cs="Arial"/>
          <w:sz w:val="20"/>
          <w:szCs w:val="20"/>
          <w:lang w:eastAsia="pl-PL"/>
        </w:rPr>
        <w:t>…………………………………………………………………………………………………………………</w:t>
      </w:r>
    </w:p>
    <w:p w:rsidR="009C51DE" w:rsidRPr="009C51DE" w:rsidRDefault="009C51DE" w:rsidP="00B21FFA">
      <w:pPr>
        <w:numPr>
          <w:ilvl w:val="3"/>
          <w:numId w:val="15"/>
        </w:numPr>
        <w:tabs>
          <w:tab w:val="num" w:pos="426"/>
        </w:tabs>
        <w:spacing w:after="0" w:line="360" w:lineRule="auto"/>
        <w:ind w:left="425"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 dzień spełnienia świadczenia pieniężnego uznaje się datę obciążenia rachunku Zamawiającego.</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przypadku gdy Wykonawca powierzył wykonanie części robót objętych przedmiotem umowy podwykonawcom lub dalszym podwykonawcom (§12), Zamawiający dokona zapłaty faktury w terminie 30 dni kalendarzowych, licząc od daty otrzymania prawidłowo wystawionej faktury lub rachunku wraz ze wskazanymi przez Zamawiającego dowodami potwierdzającymi zapłatę wymagalnego wynagrodzenia podwykonawcom lub dalszym podwykonawcom biorącym udział w realizacji części przedmiotu umowy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 lub rachunku oraz odpowiednie protokoły odbioru a w razie konieczności inne dokumenty niezbędne do potwierdzenia zapłaty wynagrodzenia podwykonawcy).</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sz w:val="20"/>
          <w:szCs w:val="20"/>
          <w:u w:val="single"/>
          <w:lang w:eastAsia="pl-PL"/>
        </w:rPr>
      </w:pPr>
      <w:r w:rsidRPr="009C51DE">
        <w:rPr>
          <w:rFonts w:ascii="Bookman Old Style" w:eastAsia="Times New Roman" w:hAnsi="Bookman Old Style" w:cs="Arial"/>
          <w:sz w:val="20"/>
          <w:szCs w:val="20"/>
          <w:u w:val="single"/>
          <w:lang w:eastAsia="pl-PL"/>
        </w:rPr>
        <w:t xml:space="preserve">Wynagrodzenie, o którym mowa w ust.8, dotyczy wyłącznie należności powstałych po zaakceptowaniu przez Zamawiającego umowy o podwykonawstwo, której </w:t>
      </w:r>
      <w:r w:rsidRPr="009C51DE">
        <w:rPr>
          <w:rFonts w:ascii="Bookman Old Style" w:eastAsia="Times New Roman" w:hAnsi="Bookman Old Style" w:cs="Arial"/>
          <w:sz w:val="20"/>
          <w:szCs w:val="20"/>
          <w:u w:val="single"/>
          <w:lang w:eastAsia="pl-PL"/>
        </w:rPr>
        <w:lastRenderedPageBreak/>
        <w:t>przedmiotem są roboty budowlane, lub po przedłożeniu Zamawiającemu poświadczonej za zgodność z oryginałem kopii umowy o podwykonawstwo, której przedmiotem są dostawy lub usługi.</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Bezpośrednia zapłata obejmuje wyłącznie należne wynagrodzenie, bez odsetek, należnych podwykonawcy lub dalszemu podwykonawcy.</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przypadku zgłoszenia uwag, o których mowa w ust.11, w terminie wskazanym przez Zamawiającego, Zamawiający może:</w:t>
      </w:r>
    </w:p>
    <w:p w:rsidR="009C51DE" w:rsidRPr="009C51DE" w:rsidRDefault="009C51DE" w:rsidP="00B21FFA">
      <w:pPr>
        <w:numPr>
          <w:ilvl w:val="1"/>
          <w:numId w:val="28"/>
        </w:num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nie dokonać bezpośredniej zapłaty wynagrodzenia podwykonawcy lub dalszemu podwykonawcy, jeżeli Wykonawca wykaże niezasadność takiej zapłaty albo</w:t>
      </w:r>
    </w:p>
    <w:p w:rsidR="009C51DE" w:rsidRPr="009C51DE" w:rsidRDefault="009C51DE" w:rsidP="00B21FFA">
      <w:pPr>
        <w:numPr>
          <w:ilvl w:val="1"/>
          <w:numId w:val="28"/>
        </w:num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C51DE" w:rsidRPr="009C51DE" w:rsidRDefault="009C51DE" w:rsidP="00B21FFA">
      <w:pPr>
        <w:numPr>
          <w:ilvl w:val="1"/>
          <w:numId w:val="28"/>
        </w:numPr>
        <w:tabs>
          <w:tab w:val="left" w:pos="851"/>
        </w:tabs>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dokonać bezpośredniej zapłaty wynagrodzenia podwykonawcy lub dalszemu podwykonawcy, jeżeli podwykonawca lub dalszy podwykonawca wykaże zasadność takiej zapłaty.</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przypadku dokonania bezpośredniej zapłaty podwykonawcy lub dalszemu podwykonawcy, o których mowa w ust.8, Zamawiający potrąca kwotę wypłaconego wynagrodzenia z wynagrodzenia należnego Wykonawcy.</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w:t>
      </w:r>
    </w:p>
    <w:p w:rsidR="009C51DE" w:rsidRPr="009C51DE" w:rsidRDefault="009C51DE" w:rsidP="00B21FFA">
      <w:pPr>
        <w:numPr>
          <w:ilvl w:val="3"/>
          <w:numId w:val="15"/>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9C51DE" w:rsidRPr="009C51DE" w:rsidRDefault="009C51DE" w:rsidP="009C51DE">
      <w:pPr>
        <w:spacing w:after="0" w:line="360" w:lineRule="auto"/>
        <w:ind w:left="426"/>
        <w:jc w:val="center"/>
        <w:rPr>
          <w:rFonts w:ascii="Bookman Old Style" w:eastAsia="Times New Roman" w:hAnsi="Bookman Old Style" w:cs="Arial"/>
          <w:sz w:val="20"/>
          <w:szCs w:val="20"/>
          <w:highlight w:val="yellow"/>
          <w:lang w:eastAsia="pl-PL"/>
        </w:rPr>
      </w:pPr>
    </w:p>
    <w:p w:rsidR="009C51DE" w:rsidRPr="009C51DE" w:rsidRDefault="009C51DE" w:rsidP="009C51DE">
      <w:pPr>
        <w:spacing w:after="0" w:line="360" w:lineRule="auto"/>
        <w:jc w:val="center"/>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 12</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sz w:val="20"/>
          <w:szCs w:val="20"/>
          <w:lang w:val="cs-CZ" w:eastAsia="pl-PL"/>
        </w:rPr>
        <w:t xml:space="preserve">Wykonawca może powierzyć, zgodnie ze złożoną ofertą, wykonanie części zamówienia podwykonawcom, zawierając z nimi stosowne umowy w formie pisemnej pod rygorem nieważności. </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u w:val="single"/>
          <w:lang w:val="cs-CZ" w:eastAsia="pl-PL"/>
        </w:rPr>
      </w:pPr>
      <w:r w:rsidRPr="009C51DE">
        <w:rPr>
          <w:rFonts w:ascii="Bookman Old Style" w:eastAsia="Times New Roman" w:hAnsi="Bookman Old Style" w:cs="Arial"/>
          <w:bCs/>
          <w:sz w:val="20"/>
          <w:szCs w:val="20"/>
          <w:u w:val="single"/>
          <w:lang w:val="cs-CZ" w:eastAsia="pl-PL"/>
        </w:rPr>
        <w:lastRenderedPageBreak/>
        <w:t>Wykonawca może ograniczyć lub rozszerzyć zakres prac przewidzianych do realizacji przez podwykonawców, w stosunku do zakresu wskazanego w ofercie przetargowej, wyłącznie za zgodą zamawiającego i tylko w uzasadnionych przypadkach.</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bCs/>
          <w:sz w:val="20"/>
          <w:szCs w:val="20"/>
          <w:lang w:val="cs-CZ" w:eastAsia="pl-PL"/>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u w:val="single"/>
          <w:lang w:val="cs-CZ" w:eastAsia="pl-PL"/>
        </w:rPr>
      </w:pPr>
      <w:r w:rsidRPr="009C51DE">
        <w:rPr>
          <w:rFonts w:ascii="Bookman Old Style" w:eastAsia="Times New Roman" w:hAnsi="Bookman Old Style" w:cs="Arial"/>
          <w:bCs/>
          <w:sz w:val="20"/>
          <w:szCs w:val="20"/>
          <w:lang w:val="cs-CZ" w:eastAsia="pl-PL"/>
        </w:rPr>
        <w:t>Do zawarcia przez wykonawcę umowy o roboty budowlane z podwykonawcą jest wymagana zgoda zamawiającego, a do zawarcia przez podwykonawcę umowy z dalszym podwykonawcą jest wymagana zgoda zamawiającego i wykonawcy.</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sz w:val="20"/>
          <w:szCs w:val="20"/>
          <w:lang w:val="cs-CZ" w:eastAsia="pl-PL"/>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bCs/>
          <w:sz w:val="20"/>
          <w:szCs w:val="20"/>
          <w:lang w:val="cs-CZ" w:eastAsia="pl-PL"/>
        </w:rPr>
        <w:t xml:space="preserve">Zamawiający w terminie 14 dni, licząc od dnia otrzymania projektu umowy o podwykonawstwo lub jej zmiany, której przedmiotem są roboty budowlane, zgłasza w formie pisemnej zastrzeżenia do przedłożonych projektów, w przypadkach o których mowa w ust.11. </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sz w:val="20"/>
          <w:szCs w:val="20"/>
          <w:lang w:val="cs-CZ" w:eastAsia="pl-PL"/>
        </w:rPr>
        <w:t>Niezgłoszenie w formie pisemnej zastrzeżeń do przedłożonego projektu umowy o podwykonawstwo, której przedmiotem są roboty budowlane, i do projektu jej zmiany, w terminie określonym w ust.6, uważa się za akceptację projektu umowy lub jej zmiany przez zamawiającego.</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u w:val="single"/>
          <w:lang w:val="cs-CZ" w:eastAsia="pl-PL"/>
        </w:rPr>
      </w:pPr>
      <w:r w:rsidRPr="009C51DE">
        <w:rPr>
          <w:rFonts w:ascii="Bookman Old Style" w:eastAsia="Times New Roman" w:hAnsi="Bookman Old Style" w:cs="Arial"/>
          <w:sz w:val="20"/>
          <w:szCs w:val="20"/>
          <w:u w:val="single"/>
          <w:lang w:val="cs-CZ" w:eastAsia="pl-PL"/>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bCs/>
          <w:sz w:val="20"/>
          <w:szCs w:val="20"/>
          <w:lang w:val="cs-CZ" w:eastAsia="pl-PL"/>
        </w:rPr>
        <w:t>Zamawiający w terminie 14 dni, licząc od dnia otrzymania umowy o podwykonawstwo lub jej zmiany (aneksu), której przedmiotem są roboty budowlane, zgłasza w formie pisemnej sprzeciw do przedłożonej umowy o podwykonawstwo lub jej zmiany, w przypadkach o których mowa w ust.11.</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sz w:val="20"/>
          <w:szCs w:val="20"/>
          <w:lang w:val="cs-CZ" w:eastAsia="pl-PL"/>
        </w:rPr>
        <w:t>Niezgłoszenie w formie pisemnej sprzeciwu do przedłożonej umowy o podwykonawstwo</w:t>
      </w:r>
      <w:r w:rsidRPr="009C51DE">
        <w:rPr>
          <w:rFonts w:ascii="Bookman Old Style" w:eastAsia="Times New Roman" w:hAnsi="Bookman Old Style" w:cs="Arial"/>
          <w:bCs/>
          <w:sz w:val="20"/>
          <w:szCs w:val="20"/>
          <w:lang w:val="cs-CZ" w:eastAsia="pl-PL"/>
        </w:rPr>
        <w:t xml:space="preserve"> lub jej zmiany (aneksu)</w:t>
      </w:r>
      <w:r w:rsidRPr="009C51DE">
        <w:rPr>
          <w:rFonts w:ascii="Bookman Old Style" w:eastAsia="Times New Roman" w:hAnsi="Bookman Old Style" w:cs="Arial"/>
          <w:sz w:val="20"/>
          <w:szCs w:val="20"/>
          <w:lang w:val="cs-CZ" w:eastAsia="pl-PL"/>
        </w:rPr>
        <w:t>, której przedmiotem są roboty budowlane, w terminie określonym w ust. 9, uważa się za akceptację umowy lub jej zmiany (aneksu) przez zamawiającego.</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bCs/>
          <w:sz w:val="20"/>
          <w:szCs w:val="20"/>
          <w:lang w:val="cs-CZ" w:eastAsia="pl-PL"/>
        </w:rPr>
        <w:lastRenderedPageBreak/>
        <w:t>Wymagania dotyczące umowy o podwykonawstwo, której przedmiotem są roboty budowlane, których niespełnienie spowoduje zgłoszenie przez zamawiającego odpowiednio zastrzeżeń lub sprzeciwu:</w:t>
      </w:r>
    </w:p>
    <w:p w:rsidR="009C51DE" w:rsidRPr="009C51DE" w:rsidRDefault="009C51DE" w:rsidP="009C51DE">
      <w:pPr>
        <w:numPr>
          <w:ilvl w:val="1"/>
          <w:numId w:val="5"/>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nie posiadanie przez podwykonawcę wymaganych prawem uprawnień (kwalifikacji) do wykonywania danego zakresu zamówienia, co nie gwarantuje właściwego potencjału wykonawczego dla danego zakresu robót; </w:t>
      </w:r>
      <w:r w:rsidRPr="009C51DE">
        <w:rPr>
          <w:rFonts w:ascii="Bookman Old Style" w:eastAsia="Times New Roman" w:hAnsi="Bookman Old Style" w:cs="Arial"/>
          <w:bCs/>
          <w:sz w:val="20"/>
          <w:szCs w:val="20"/>
          <w:lang w:eastAsia="pl-PL"/>
        </w:rPr>
        <w:t>zamawiający może zażądać przedstawienia dokumentów potwierdzających uprawnienia (kwalifikacje) podwykonawcy,</w:t>
      </w:r>
    </w:p>
    <w:p w:rsidR="009C51DE" w:rsidRPr="009C51DE" w:rsidRDefault="009C51DE" w:rsidP="009C51DE">
      <w:pPr>
        <w:numPr>
          <w:ilvl w:val="1"/>
          <w:numId w:val="5"/>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brak zakresu zamówienia powierzonego podwykonawcy lub jego nieprecyzyjne określenie, lub zakres zamówienia nie dotyczy przedmiotu zamówienia,</w:t>
      </w:r>
    </w:p>
    <w:p w:rsidR="009C51DE" w:rsidRPr="009C51DE" w:rsidRDefault="009C51DE" w:rsidP="009C51DE">
      <w:pPr>
        <w:numPr>
          <w:ilvl w:val="1"/>
          <w:numId w:val="5"/>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brak terminu realizacji robót podwykonawczych lub wskazany termin uniemożliwia terminową realizację umowy podstawowej zawartej pomiędzy zamawiającym a Wykonawcą,</w:t>
      </w:r>
    </w:p>
    <w:p w:rsidR="009C51DE" w:rsidRPr="009C51DE" w:rsidRDefault="009C51DE" w:rsidP="009C51DE">
      <w:pPr>
        <w:numPr>
          <w:ilvl w:val="1"/>
          <w:numId w:val="5"/>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9C51DE" w:rsidRPr="009C51DE" w:rsidRDefault="009C51DE" w:rsidP="009C51DE">
      <w:pPr>
        <w:numPr>
          <w:ilvl w:val="1"/>
          <w:numId w:val="5"/>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9C51DE" w:rsidRPr="009C51DE" w:rsidRDefault="009C51DE" w:rsidP="009C51DE">
      <w:pPr>
        <w:numPr>
          <w:ilvl w:val="1"/>
          <w:numId w:val="5"/>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brak obowiązku podwykonawcy lub dalszego podwykonawcy dostarczenia bezpośrednio Zamawiającemu, na jego wezwanie, dowodów potwierdzających zapłatę przez Wykonawcę wymagalnego wynagrodzenia należnego podwykonawcy lub dalszemu podwykonawcy za realizację przedmiotu umowy, o których mowa w §11 ust.6 umowy,</w:t>
      </w:r>
    </w:p>
    <w:p w:rsidR="009C51DE" w:rsidRPr="009C51DE" w:rsidRDefault="009C51DE" w:rsidP="009C51DE">
      <w:pPr>
        <w:numPr>
          <w:ilvl w:val="1"/>
          <w:numId w:val="5"/>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sz w:val="20"/>
          <w:szCs w:val="20"/>
          <w:lang w:val="cs-CZ"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sz w:val="20"/>
          <w:szCs w:val="20"/>
          <w:lang w:val="cs-CZ" w:eastAsia="pl-PL"/>
        </w:rPr>
        <w:t xml:space="preserve">W przypadku, o którym mowa w ust. 12, jeżeli termin zapłaty wynagrodzenia jest dłuższy niż 30 dni od dnia doręczenia Wykonawcy, podwykonawcy lub dalszemu </w:t>
      </w:r>
      <w:r w:rsidRPr="009C51DE">
        <w:rPr>
          <w:rFonts w:ascii="Bookman Old Style" w:eastAsia="Times New Roman" w:hAnsi="Bookman Old Style" w:cs="Arial"/>
          <w:sz w:val="20"/>
          <w:szCs w:val="20"/>
          <w:lang w:val="cs-CZ" w:eastAsia="pl-PL"/>
        </w:rPr>
        <w:lastRenderedPageBreak/>
        <w:t>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u w:val="single"/>
          <w:lang w:val="cs-CZ" w:eastAsia="pl-PL"/>
        </w:rPr>
      </w:pPr>
      <w:r w:rsidRPr="009C51DE">
        <w:rPr>
          <w:rFonts w:ascii="Bookman Old Style" w:eastAsia="Times New Roman" w:hAnsi="Bookman Old Style" w:cs="Arial"/>
          <w:sz w:val="20"/>
          <w:szCs w:val="20"/>
          <w:u w:val="single"/>
          <w:lang w:val="cs-CZ" w:eastAsia="pl-PL"/>
        </w:rPr>
        <w:t>Procedura akceptacji, zawierania i zmiany umów o podwykonawstwo z dalszymi podwykonawcami odbywać powinna się na zasadach określonych w niniejszym paragrafie.</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sz w:val="20"/>
          <w:szCs w:val="20"/>
          <w:lang w:val="cs-CZ" w:eastAsia="pl-PL"/>
        </w:rPr>
        <w:t xml:space="preserve">Wykonanie prac w ramach formuły podwykonawstwa nie zwalnia Wykonawcy z odpowiedzialności za wypełnianie obowiązków wynikających z umowy i obowiązujących przepisów prawa. </w:t>
      </w:r>
      <w:r w:rsidRPr="009C51DE">
        <w:rPr>
          <w:rFonts w:ascii="Bookman Old Style" w:eastAsia="Times New Roman" w:hAnsi="Bookman Old Style" w:cs="Arial"/>
          <w:bCs/>
          <w:sz w:val="20"/>
          <w:szCs w:val="20"/>
          <w:lang w:val="cs-CZ" w:eastAsia="pl-PL"/>
        </w:rPr>
        <w:t xml:space="preserve">Wykonawca jest odpowiedzialny za działania, zaniechania, uchybienia </w:t>
      </w:r>
      <w:r w:rsidRPr="009C51DE">
        <w:rPr>
          <w:rFonts w:ascii="HelveticaEE" w:eastAsia="Times New Roman" w:hAnsi="HelveticaEE" w:cs="HelveticaEE"/>
          <w:color w:val="000000"/>
          <w:sz w:val="24"/>
          <w:szCs w:val="24"/>
          <w:lang w:val="cs-CZ" w:eastAsia="pl-PL"/>
        </w:rPr>
        <w:t>i </w:t>
      </w:r>
      <w:r w:rsidRPr="009C51DE">
        <w:rPr>
          <w:rFonts w:ascii="Bookman Old Style" w:eastAsia="Times New Roman" w:hAnsi="Bookman Old Style" w:cs="Arial"/>
          <w:bCs/>
          <w:sz w:val="20"/>
          <w:szCs w:val="20"/>
          <w:lang w:val="cs-CZ" w:eastAsia="pl-PL"/>
        </w:rPr>
        <w:t>zaniedbania podwykonawcy i dalszego podwykonawcy tak, jakby były one działaniem, zaniechaniem, uchybieniem lub zaniedbaniem samego Wykonawcy.</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sz w:val="20"/>
          <w:szCs w:val="20"/>
          <w:lang w:val="cs-CZ" w:eastAsia="pl-PL"/>
        </w:rPr>
        <w:t>Wykonawca ponosi wobec Zamawiającego pełną odpowiedzialność za roboty, które wykonuje przy pomocy podwykonawców jak i dalszych podwykonawców i przyjmuje wobec nich funkcję koordynacyjną</w:t>
      </w:r>
      <w:r w:rsidRPr="009C51DE">
        <w:rPr>
          <w:rFonts w:ascii="Bookman Old Style" w:eastAsia="Times New Roman" w:hAnsi="Bookman Old Style" w:cs="Arial"/>
          <w:bCs/>
          <w:sz w:val="20"/>
          <w:szCs w:val="20"/>
          <w:lang w:val="cs-CZ" w:eastAsia="pl-PL"/>
        </w:rPr>
        <w:t xml:space="preserve">. </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u w:val="single"/>
          <w:lang w:val="cs-CZ" w:eastAsia="pl-PL"/>
        </w:rPr>
      </w:pPr>
      <w:r w:rsidRPr="009C51DE">
        <w:rPr>
          <w:rFonts w:ascii="Bookman Old Style" w:eastAsia="Times New Roman" w:hAnsi="Bookman Old Style" w:cs="Arial"/>
          <w:sz w:val="20"/>
          <w:szCs w:val="20"/>
          <w:u w:val="single"/>
          <w:lang w:val="cs-CZ" w:eastAsia="pl-PL"/>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sz w:val="20"/>
          <w:szCs w:val="20"/>
          <w:lang w:val="cs-CZ" w:eastAsia="pl-PL"/>
        </w:rPr>
        <w:t xml:space="preserve">W sytuacji, gdy Wykonawca realizuje przedmiot umowy przy udziale podwykonawcy, bez wiedzy i zgody Zamawiającego, Zamawiający </w:t>
      </w:r>
      <w:r w:rsidRPr="009C51DE">
        <w:rPr>
          <w:rFonts w:ascii="Bookman Old Style" w:eastAsia="Times New Roman" w:hAnsi="Bookman Old Style" w:cs="Arial"/>
          <w:sz w:val="20"/>
          <w:szCs w:val="20"/>
          <w:lang w:eastAsia="pl-PL"/>
        </w:rPr>
        <w:t xml:space="preserve">może odstąpić od umowy bez prawa do wynagrodzenia dla Wykonawcy. Postanowienia §19 ust. 1 pkt. 6) </w:t>
      </w:r>
      <w:r w:rsidRPr="009C51DE">
        <w:rPr>
          <w:rFonts w:ascii="Bookman Old Style" w:eastAsia="Times New Roman" w:hAnsi="Bookman Old Style" w:cs="Arial"/>
          <w:sz w:val="20"/>
          <w:szCs w:val="20"/>
          <w:lang w:val="cs-CZ" w:eastAsia="pl-PL"/>
        </w:rPr>
        <w:t>umowy znajdują odpowiednie zastosowanie.</w:t>
      </w:r>
    </w:p>
    <w:p w:rsidR="009C51DE" w:rsidRPr="009C51DE" w:rsidRDefault="009C51DE" w:rsidP="009C51DE">
      <w:pPr>
        <w:numPr>
          <w:ilvl w:val="0"/>
          <w:numId w:val="7"/>
        </w:numPr>
        <w:tabs>
          <w:tab w:val="left" w:pos="5245"/>
        </w:tabs>
        <w:spacing w:after="0" w:line="360" w:lineRule="auto"/>
        <w:jc w:val="both"/>
        <w:rPr>
          <w:rFonts w:ascii="Bookman Old Style" w:eastAsia="Times New Roman" w:hAnsi="Bookman Old Style" w:cs="Arial"/>
          <w:bCs/>
          <w:sz w:val="20"/>
          <w:szCs w:val="20"/>
          <w:lang w:val="cs-CZ" w:eastAsia="pl-PL"/>
        </w:rPr>
      </w:pPr>
      <w:r w:rsidRPr="009C51DE">
        <w:rPr>
          <w:rFonts w:ascii="Bookman Old Style" w:eastAsia="Times New Roman" w:hAnsi="Bookman Old Style" w:cs="Arial"/>
          <w:sz w:val="20"/>
          <w:szCs w:val="20"/>
          <w:lang w:val="cs-CZ" w:eastAsia="pl-PL"/>
        </w:rPr>
        <w:t>Jeżeli zmiana albo rezygnacja z podwykonawcy dotyczy podmiotu, na którego zasoby Wykonawca powoływał się, na zasadach określonych w art. 22a ust. 1 ustawy Pzp (t.j. Dz. U. z 2019 r. poz. 1843 ze zm.),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C51DE" w:rsidRPr="009C51DE" w:rsidRDefault="009C51DE" w:rsidP="009C51DE">
      <w:pPr>
        <w:spacing w:after="0" w:line="240" w:lineRule="auto"/>
        <w:ind w:left="357"/>
        <w:jc w:val="center"/>
        <w:rPr>
          <w:rFonts w:ascii="Bookman Old Style" w:eastAsia="Times New Roman" w:hAnsi="Bookman Old Style" w:cs="Arial"/>
          <w:bCs/>
          <w:sz w:val="20"/>
          <w:szCs w:val="20"/>
          <w:highlight w:val="yellow"/>
          <w:lang w:val="cs-CZ" w:eastAsia="pl-PL"/>
        </w:rPr>
      </w:pPr>
    </w:p>
    <w:p w:rsidR="009C51DE" w:rsidRPr="009C51DE" w:rsidRDefault="009C51DE" w:rsidP="009C51DE">
      <w:pPr>
        <w:spacing w:after="0" w:line="360" w:lineRule="auto"/>
        <w:jc w:val="center"/>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 13</w:t>
      </w:r>
    </w:p>
    <w:p w:rsidR="009C51DE" w:rsidRPr="009C51DE" w:rsidRDefault="009C51DE" w:rsidP="00B21FFA">
      <w:pPr>
        <w:widowControl w:val="0"/>
        <w:numPr>
          <w:ilvl w:val="0"/>
          <w:numId w:val="12"/>
        </w:numPr>
        <w:spacing w:after="0" w:line="360" w:lineRule="auto"/>
        <w:ind w:left="425"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Zamawiający będzie miał wyłączne prawo do wykorzystania dokumentacji projektowej wykonanej przez Wykonawcę w ramach niniejszej umowy.</w:t>
      </w:r>
    </w:p>
    <w:p w:rsidR="009C51DE" w:rsidRPr="009C51DE" w:rsidRDefault="009C51DE" w:rsidP="00B21FFA">
      <w:pPr>
        <w:widowControl w:val="0"/>
        <w:numPr>
          <w:ilvl w:val="0"/>
          <w:numId w:val="12"/>
        </w:numPr>
        <w:spacing w:after="0" w:line="360" w:lineRule="auto"/>
        <w:ind w:left="425"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Strony ustalają, że z dniem przekazania i odbioru opracowań stanowiących przedmiot umowy, Wykonawca przenosi w ramach wynagrodzenia umownego, wskazanego w §10 ust. 2 pkt. a) umowy na rzecz Zamawiającego autorskie prawa majątkowe do tych opracowań na następujących polach eksploatacji:</w:t>
      </w:r>
    </w:p>
    <w:p w:rsidR="009C51DE" w:rsidRPr="009C51DE" w:rsidRDefault="009C51DE" w:rsidP="00B21FFA">
      <w:pPr>
        <w:widowControl w:val="0"/>
        <w:numPr>
          <w:ilvl w:val="0"/>
          <w:numId w:val="14"/>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 zakresie utrwalania, zwielokrotniania utworu – wytwarzanie określoną techniką </w:t>
      </w:r>
      <w:r w:rsidRPr="009C51DE">
        <w:rPr>
          <w:rFonts w:ascii="Bookman Old Style" w:eastAsia="Times New Roman" w:hAnsi="Bookman Old Style" w:cs="Arial"/>
          <w:sz w:val="20"/>
          <w:szCs w:val="20"/>
          <w:lang w:eastAsia="pl-PL"/>
        </w:rPr>
        <w:lastRenderedPageBreak/>
        <w:t>egzemplarzy utworu, w tym techniką drukarską, reprograficzną, zapisu magnetycznego oraz techniką cyfrową,</w:t>
      </w:r>
    </w:p>
    <w:p w:rsidR="009C51DE" w:rsidRPr="009C51DE" w:rsidRDefault="009C51DE" w:rsidP="00B21FFA">
      <w:pPr>
        <w:widowControl w:val="0"/>
        <w:numPr>
          <w:ilvl w:val="0"/>
          <w:numId w:val="14"/>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zakresie obrotu oryginałem albo egzemplarzami, na których utwór utrwalono – wprowadzenie do obrotu, użyczenie lub najem oryginału albo egzemplarzy;</w:t>
      </w:r>
    </w:p>
    <w:p w:rsidR="009C51DE" w:rsidRPr="009C51DE" w:rsidRDefault="009C51DE" w:rsidP="00B21FFA">
      <w:pPr>
        <w:widowControl w:val="0"/>
        <w:numPr>
          <w:ilvl w:val="0"/>
          <w:numId w:val="14"/>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zakresie rozpowszechniania utworu publiczne udostępnianie utworu w taki sposób, aby każdy mógł mieć do niego dostęp w miejscu i czasie przez siebie wybranym,</w:t>
      </w:r>
    </w:p>
    <w:p w:rsidR="009C51DE" w:rsidRPr="009C51DE" w:rsidRDefault="009C51DE" w:rsidP="00B21FFA">
      <w:pPr>
        <w:widowControl w:val="0"/>
        <w:numPr>
          <w:ilvl w:val="0"/>
          <w:numId w:val="14"/>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wykorzystywanie opracowań w celu uzyskania wszelkiej dostępnej pomocy finansowej dla realizacji inwestycji będącej przedmiotem opracowania,</w:t>
      </w:r>
    </w:p>
    <w:p w:rsidR="009C51DE" w:rsidRPr="009C51DE" w:rsidRDefault="009C51DE" w:rsidP="00B21FFA">
      <w:pPr>
        <w:widowControl w:val="0"/>
        <w:numPr>
          <w:ilvl w:val="0"/>
          <w:numId w:val="14"/>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wykorzystywanie opracowań w celu przeprowadzenia postępowań o udzielenie zamówień publicznych związanych z realizacją inwestycji będącej przedmiotem opracowania.</w:t>
      </w:r>
    </w:p>
    <w:p w:rsidR="009C51DE" w:rsidRPr="009C51DE" w:rsidRDefault="009C51DE" w:rsidP="00B21FFA">
      <w:pPr>
        <w:widowControl w:val="0"/>
        <w:numPr>
          <w:ilvl w:val="0"/>
          <w:numId w:val="12"/>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Jeżeli zajdzie taka potrzeba, na wezwanie Zamawiającego, Wykonawca przeniesie na jego rzecz w terminie 7 dni autorskie prawa majątkowe, niewymienione w §13 ust.2 w ramach wynagrodzenia, o którym mowa w § 10 ust.2 pkt a).</w:t>
      </w:r>
    </w:p>
    <w:p w:rsidR="009C51DE" w:rsidRPr="009C51DE" w:rsidRDefault="009C51DE" w:rsidP="00B21FFA">
      <w:pPr>
        <w:widowControl w:val="0"/>
        <w:numPr>
          <w:ilvl w:val="0"/>
          <w:numId w:val="12"/>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Wraz z przeniesieniem autorskich praw majątkowych na Zamawiającego przechodzi wyłączne prawo do wykonywania zależnego prawa autorskiego oraz udzielania zezwoleń na wykonywanie zależnego prawa autorskiego przez osoby trzecie.</w:t>
      </w:r>
    </w:p>
    <w:p w:rsidR="009C51DE" w:rsidRPr="009C51DE" w:rsidRDefault="009C51DE" w:rsidP="00B21FFA">
      <w:pPr>
        <w:widowControl w:val="0"/>
        <w:numPr>
          <w:ilvl w:val="0"/>
          <w:numId w:val="12"/>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rsidR="009C51DE" w:rsidRPr="009C51DE" w:rsidRDefault="009C51DE" w:rsidP="00B21FFA">
      <w:pPr>
        <w:widowControl w:val="0"/>
        <w:numPr>
          <w:ilvl w:val="0"/>
          <w:numId w:val="12"/>
        </w:numPr>
        <w:spacing w:after="0" w:line="360" w:lineRule="auto"/>
        <w:ind w:left="425"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Zamawiający natychmiast powiadomi Wykonawcę na piśmie o roszczeniach o naruszeniu praw jak w ust.1 i o procesach sądowych o naruszenie praw wszczętych przeciwko Zamawiającemu z powodu korzystania z jakichkolwiek praw udzielonych Zamawiającemu w ramach przedmiotowej umowy.</w:t>
      </w:r>
    </w:p>
    <w:p w:rsidR="009C51DE" w:rsidRPr="009C51DE" w:rsidRDefault="009C51DE" w:rsidP="00B21FFA">
      <w:pPr>
        <w:widowControl w:val="0"/>
        <w:numPr>
          <w:ilvl w:val="0"/>
          <w:numId w:val="12"/>
        </w:numPr>
        <w:spacing w:after="0" w:line="360" w:lineRule="auto"/>
        <w:ind w:left="425"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Wykonawca zobowiązuje się do ponoszenia wszelkich kosztów prawnych i innych niezbędnych, spowodowanych roszczeniami, o których mowa w niniejszym paragrafie, niezwłocznie po ich powstaniu tak, aby nie obciążały Zamawiającego.</w:t>
      </w:r>
    </w:p>
    <w:p w:rsidR="009C51DE" w:rsidRPr="009C51DE" w:rsidRDefault="009C51DE" w:rsidP="00B21FFA">
      <w:pPr>
        <w:widowControl w:val="0"/>
        <w:numPr>
          <w:ilvl w:val="0"/>
          <w:numId w:val="12"/>
        </w:numPr>
        <w:spacing w:after="0" w:line="360" w:lineRule="auto"/>
        <w:ind w:left="425"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9C51DE" w:rsidRPr="009C51DE" w:rsidRDefault="009C51DE" w:rsidP="009C51DE">
      <w:pPr>
        <w:tabs>
          <w:tab w:val="left" w:pos="5245"/>
        </w:tabs>
        <w:spacing w:after="0" w:line="360" w:lineRule="auto"/>
        <w:jc w:val="center"/>
        <w:rPr>
          <w:rFonts w:ascii="Bookman Old Style" w:eastAsia="Times New Roman" w:hAnsi="Bookman Old Style" w:cs="Arial"/>
          <w:b/>
          <w:bCs/>
          <w:sz w:val="20"/>
          <w:szCs w:val="20"/>
          <w:lang w:eastAsia="pl-PL"/>
        </w:rPr>
      </w:pPr>
      <w:r w:rsidRPr="009C51DE">
        <w:rPr>
          <w:rFonts w:ascii="Bookman Old Style" w:eastAsia="Times New Roman" w:hAnsi="Bookman Old Style" w:cs="Arial"/>
          <w:b/>
          <w:bCs/>
          <w:sz w:val="20"/>
          <w:szCs w:val="20"/>
          <w:lang w:eastAsia="pl-PL"/>
        </w:rPr>
        <w:t>§ 14</w:t>
      </w:r>
    </w:p>
    <w:p w:rsidR="009C51DE" w:rsidRPr="009C51DE" w:rsidRDefault="009C51DE" w:rsidP="009C51DE">
      <w:pPr>
        <w:tabs>
          <w:tab w:val="left" w:pos="5245"/>
        </w:tabs>
        <w:spacing w:after="0" w:line="360" w:lineRule="auto"/>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Zasady odbioru zakresu prac przewidzianych dla </w:t>
      </w:r>
      <w:r w:rsidRPr="009C51DE">
        <w:rPr>
          <w:rFonts w:ascii="Bookman Old Style" w:eastAsia="Times New Roman" w:hAnsi="Bookman Old Style" w:cs="Arial"/>
          <w:b/>
          <w:sz w:val="20"/>
          <w:szCs w:val="20"/>
          <w:lang w:eastAsia="pl-PL"/>
        </w:rPr>
        <w:t>Części 1</w:t>
      </w:r>
      <w:r w:rsidRPr="009C51DE">
        <w:rPr>
          <w:rFonts w:ascii="Bookman Old Style" w:eastAsia="Times New Roman" w:hAnsi="Bookman Old Style" w:cs="Arial"/>
          <w:sz w:val="20"/>
          <w:szCs w:val="20"/>
          <w:lang w:eastAsia="pl-PL"/>
        </w:rPr>
        <w:t xml:space="preserve">  przedmiotu umowy, o której mowa w §2 pkt. a) i §3 niniejszej umowy:</w:t>
      </w:r>
    </w:p>
    <w:p w:rsidR="009C51DE" w:rsidRPr="009C51DE" w:rsidRDefault="009C51DE" w:rsidP="00B21FFA">
      <w:pPr>
        <w:numPr>
          <w:ilvl w:val="0"/>
          <w:numId w:val="17"/>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Miejscem odbioru wykonanych prac jest siedziba Zamawiającego – Żarski Dom Kultury ul. Wrocławska 7 – sekretariat.</w:t>
      </w:r>
    </w:p>
    <w:p w:rsidR="009C51DE" w:rsidRPr="009C51DE" w:rsidRDefault="009C51DE" w:rsidP="00B21FFA">
      <w:pPr>
        <w:numPr>
          <w:ilvl w:val="0"/>
          <w:numId w:val="17"/>
        </w:numPr>
        <w:tabs>
          <w:tab w:val="num" w:pos="900"/>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u w:val="single"/>
          <w:lang w:eastAsia="pl-PL"/>
        </w:rPr>
        <w:lastRenderedPageBreak/>
        <w:t xml:space="preserve">Przy przekazywaniu dokumentacji przez Wykonawcę, Zamawiający nie jest zobowiązany dokonać sprawdzenia kompletności, poprawności oraz jakości wykonanej i przekazanej dokumentacji. </w:t>
      </w:r>
      <w:r w:rsidRPr="009C51DE">
        <w:rPr>
          <w:rFonts w:ascii="Bookman Old Style" w:eastAsia="Times New Roman" w:hAnsi="Bookman Old Style" w:cs="Arial"/>
          <w:sz w:val="20"/>
          <w:szCs w:val="20"/>
          <w:lang w:eastAsia="pl-PL"/>
        </w:rPr>
        <w:t>Podpisanie protokołu przekazania/odbioru dokumentacji nie oznacza potwierdzenia braku wad fizycznych oraz prawnych przekazanych opracowań i nie zwalnia Wykonawcy z obowiązku ich usunięcia w przypadku ich stwierdzenia.</w:t>
      </w:r>
    </w:p>
    <w:p w:rsidR="009C51DE" w:rsidRPr="009C51DE" w:rsidRDefault="009C51DE" w:rsidP="00B21FFA">
      <w:pPr>
        <w:numPr>
          <w:ilvl w:val="0"/>
          <w:numId w:val="17"/>
        </w:numPr>
        <w:tabs>
          <w:tab w:val="num" w:pos="900"/>
        </w:tabs>
        <w:spacing w:after="0" w:line="360" w:lineRule="auto"/>
        <w:jc w:val="both"/>
        <w:rPr>
          <w:rFonts w:ascii="Bookman Old Style" w:eastAsia="Times New Roman" w:hAnsi="Bookman Old Style" w:cs="Arial"/>
          <w:sz w:val="20"/>
          <w:szCs w:val="20"/>
          <w:u w:val="single"/>
          <w:lang w:eastAsia="pl-PL"/>
        </w:rPr>
      </w:pPr>
      <w:r w:rsidRPr="009C51DE">
        <w:rPr>
          <w:rFonts w:ascii="Bookman Old Style" w:eastAsia="Times New Roman" w:hAnsi="Bookman Old Style" w:cs="Arial"/>
          <w:sz w:val="20"/>
          <w:szCs w:val="20"/>
          <w:lang w:eastAsia="pl-PL"/>
        </w:rPr>
        <w:t xml:space="preserve">Z odbioru każdego etapu Części 1 przedmiotu umowy Wykonawca sporządzi protokół przekazania wykonanych opracowań odrębnie dla każdej z części. Za datę wykonania Części 1 przedmiotu umowy uznaje się datę przekazania Zamawiającemu wszystkich opracowań składających się na Etap I </w:t>
      </w:r>
      <w:proofErr w:type="spellStart"/>
      <w:r w:rsidRPr="009C51DE">
        <w:rPr>
          <w:rFonts w:ascii="Bookman Old Style" w:eastAsia="Times New Roman" w:hAnsi="Bookman Old Style" w:cs="Arial"/>
          <w:sz w:val="20"/>
          <w:szCs w:val="20"/>
          <w:lang w:eastAsia="pl-PL"/>
        </w:rPr>
        <w:t>i</w:t>
      </w:r>
      <w:proofErr w:type="spellEnd"/>
      <w:r w:rsidRPr="009C51DE">
        <w:rPr>
          <w:rFonts w:ascii="Bookman Old Style" w:eastAsia="Times New Roman" w:hAnsi="Bookman Old Style" w:cs="Arial"/>
          <w:sz w:val="20"/>
          <w:szCs w:val="20"/>
          <w:lang w:eastAsia="pl-PL"/>
        </w:rPr>
        <w:t xml:space="preserve"> II ww. części przedmiotu umowy w ilości</w:t>
      </w:r>
      <w:r w:rsidR="00690783">
        <w:rPr>
          <w:rFonts w:ascii="Bookman Old Style" w:eastAsia="Times New Roman" w:hAnsi="Bookman Old Style" w:cs="Arial"/>
          <w:sz w:val="20"/>
          <w:szCs w:val="20"/>
          <w:lang w:eastAsia="pl-PL"/>
        </w:rPr>
        <w:t>ach wskazanych w §3 ust.2 pkt. 5</w:t>
      </w:r>
      <w:r w:rsidRPr="009C51DE">
        <w:rPr>
          <w:rFonts w:ascii="Bookman Old Style" w:eastAsia="Times New Roman" w:hAnsi="Bookman Old Style" w:cs="Arial"/>
          <w:sz w:val="20"/>
          <w:szCs w:val="20"/>
          <w:lang w:eastAsia="pl-PL"/>
        </w:rPr>
        <w:t>) umowy z zastrzeżeniem postanowień §14 pkt.5) umowy.</w:t>
      </w:r>
    </w:p>
    <w:p w:rsidR="009C51DE" w:rsidRPr="009C51DE" w:rsidRDefault="009C51DE" w:rsidP="00B21FFA">
      <w:pPr>
        <w:numPr>
          <w:ilvl w:val="0"/>
          <w:numId w:val="17"/>
        </w:numPr>
        <w:tabs>
          <w:tab w:val="num" w:pos="900"/>
        </w:tabs>
        <w:spacing w:after="0" w:line="360" w:lineRule="auto"/>
        <w:jc w:val="both"/>
        <w:rPr>
          <w:rFonts w:ascii="Bookman Old Style" w:eastAsia="Times New Roman" w:hAnsi="Bookman Old Style" w:cs="Arial"/>
          <w:sz w:val="20"/>
          <w:szCs w:val="20"/>
          <w:u w:val="single"/>
          <w:lang w:eastAsia="pl-PL"/>
        </w:rPr>
      </w:pPr>
      <w:r w:rsidRPr="009C51DE">
        <w:rPr>
          <w:rFonts w:ascii="Bookman Old Style" w:eastAsia="Times New Roman" w:hAnsi="Bookman Old Style" w:cs="Arial"/>
          <w:sz w:val="20"/>
          <w:szCs w:val="20"/>
          <w:lang w:val="cs-CZ" w:eastAsia="pl-PL"/>
        </w:rPr>
        <w:t xml:space="preserve">Na czas odbioru każdego etapu, Wykonawca każdorazowo złoży odpowiednio wykaz wykonanych opracowań, pisemne oświadczenie, że wykonane zostały zgodnie z umową, obowiązującymi przepisami i normami i zostają wydane w stanie kompletnym z punktu widzenia celu, któremu mają służyć oraz oświadczenie o tym,że dokumentacja w wersji elektronicznej jest tożsama z dokumentacją w wersji papierowej. </w:t>
      </w:r>
      <w:r w:rsidRPr="009C51DE">
        <w:rPr>
          <w:rFonts w:ascii="Bookman Old Style" w:eastAsia="Times New Roman" w:hAnsi="Bookman Old Style" w:cs="Arial"/>
          <w:sz w:val="20"/>
          <w:szCs w:val="20"/>
          <w:u w:val="single"/>
          <w:lang w:val="cs-CZ" w:eastAsia="pl-PL"/>
        </w:rPr>
        <w:t>Wykaz opracowań oraz pisemne oświadczenia stanowią integralną część odbioru każdego etapu.</w:t>
      </w:r>
    </w:p>
    <w:p w:rsidR="009C51DE" w:rsidRPr="009C51DE" w:rsidRDefault="009C51DE" w:rsidP="00B21FFA">
      <w:pPr>
        <w:numPr>
          <w:ilvl w:val="0"/>
          <w:numId w:val="17"/>
        </w:numPr>
        <w:tabs>
          <w:tab w:val="num" w:pos="900"/>
        </w:tabs>
        <w:spacing w:after="0" w:line="360" w:lineRule="auto"/>
        <w:jc w:val="both"/>
        <w:rPr>
          <w:rFonts w:ascii="Bookman Old Style" w:eastAsia="Times New Roman" w:hAnsi="Bookman Old Style" w:cs="Arial"/>
          <w:sz w:val="20"/>
          <w:szCs w:val="20"/>
          <w:u w:val="single"/>
          <w:lang w:eastAsia="pl-PL"/>
        </w:rPr>
      </w:pPr>
      <w:r w:rsidRPr="009C51DE">
        <w:rPr>
          <w:rFonts w:ascii="Bookman Old Style" w:eastAsia="Times New Roman" w:hAnsi="Bookman Old Style" w:cs="Arial"/>
          <w:sz w:val="20"/>
          <w:szCs w:val="20"/>
          <w:lang w:eastAsia="pl-PL"/>
        </w:rPr>
        <w:t>W przypadku stwierdzenia w trakcie odbioru i po odbiorze wadliwości lub zastrzeżeń do wykonanej pracy Zamawiający powiadamia o tej wadliwości Wykonawcę lub wniesie uwagi w terminie 7 dni kalendarzowych od daty ich ujawnienia. Ujawnione wady i wniesione uwagi Wykonawca usunie/uwzględni w terminie 3 dni roboczych a w uzasadnionych przypadkach w terminie uzgodnionym przez strony.</w:t>
      </w:r>
    </w:p>
    <w:p w:rsidR="009C51DE" w:rsidRPr="009C51DE" w:rsidRDefault="009C51DE" w:rsidP="00B21FFA">
      <w:pPr>
        <w:numPr>
          <w:ilvl w:val="0"/>
          <w:numId w:val="17"/>
        </w:numPr>
        <w:tabs>
          <w:tab w:val="num" w:pos="900"/>
        </w:tabs>
        <w:spacing w:after="0" w:line="360" w:lineRule="auto"/>
        <w:jc w:val="both"/>
        <w:rPr>
          <w:rFonts w:ascii="Bookman Old Style" w:eastAsia="Times New Roman" w:hAnsi="Bookman Old Style" w:cs="Arial"/>
          <w:sz w:val="20"/>
          <w:szCs w:val="20"/>
          <w:u w:val="single"/>
          <w:lang w:eastAsia="pl-PL"/>
        </w:rPr>
      </w:pPr>
      <w:r w:rsidRPr="009C51DE">
        <w:rPr>
          <w:rFonts w:ascii="Bookman Old Style" w:eastAsia="Times New Roman" w:hAnsi="Bookman Old Style" w:cs="Arial"/>
          <w:sz w:val="20"/>
          <w:szCs w:val="20"/>
          <w:lang w:eastAsia="pl-PL"/>
        </w:rPr>
        <w:t>Nie wniesienie uwag do wykonanej dokumentacji w terminie 10 dni kalendarzowych licząc od daty podpisania protokołu odbioru Etapu II Części 1 przedmiotu umowy lub usunięcie przez Wykonawcę ujawnionych wad i wniesionych uwag w terminie wskazanym w pkt.5) uprawnia Wykonawcę do wystawienia faktury lub rachunku za wykonanie Części 1 przedmiotu umowy. Fakturę należy wystawić zgodnie z zapisami §11 ust. 1 pkt. 1).</w:t>
      </w:r>
    </w:p>
    <w:p w:rsidR="009C51DE" w:rsidRPr="009C51DE" w:rsidRDefault="009C51DE" w:rsidP="00B21FFA">
      <w:pPr>
        <w:numPr>
          <w:ilvl w:val="0"/>
          <w:numId w:val="17"/>
        </w:numPr>
        <w:tabs>
          <w:tab w:val="num" w:pos="900"/>
        </w:tabs>
        <w:spacing w:after="0" w:line="360" w:lineRule="auto"/>
        <w:jc w:val="both"/>
        <w:rPr>
          <w:rFonts w:ascii="Bookman Old Style" w:eastAsia="Times New Roman" w:hAnsi="Bookman Old Style" w:cs="Arial"/>
          <w:sz w:val="20"/>
          <w:szCs w:val="20"/>
          <w:u w:val="single"/>
          <w:lang w:eastAsia="pl-PL"/>
        </w:rPr>
      </w:pPr>
      <w:r w:rsidRPr="009C51DE">
        <w:rPr>
          <w:rFonts w:ascii="Bookman Old Style" w:eastAsia="Times New Roman" w:hAnsi="Bookman Old Style" w:cs="Arial"/>
          <w:sz w:val="20"/>
          <w:szCs w:val="20"/>
          <w:lang w:eastAsia="pl-PL"/>
        </w:rPr>
        <w:t>W przypadku stwierdzenia przez Zamawiającego, że wskazane Wykonawcy wady i przekazane uwagi nie zostały usunięte lub uwzględnione w całości Wykonawca pozostawał będzie w zwłoce i zostaną mu naliczone kary zgodnie z §19 ust.1 pkt 2) umowy.</w:t>
      </w:r>
    </w:p>
    <w:p w:rsidR="009C51DE" w:rsidRPr="009C51DE" w:rsidRDefault="009C51DE" w:rsidP="00B21FFA">
      <w:pPr>
        <w:numPr>
          <w:ilvl w:val="0"/>
          <w:numId w:val="17"/>
        </w:numPr>
        <w:tabs>
          <w:tab w:val="num" w:pos="900"/>
        </w:tabs>
        <w:spacing w:after="0" w:line="360" w:lineRule="auto"/>
        <w:jc w:val="both"/>
        <w:rPr>
          <w:rFonts w:ascii="Bookman Old Style" w:eastAsia="Times New Roman" w:hAnsi="Bookman Old Style" w:cs="Arial"/>
          <w:sz w:val="20"/>
          <w:szCs w:val="20"/>
          <w:u w:val="single"/>
          <w:lang w:eastAsia="pl-PL"/>
        </w:rPr>
      </w:pPr>
      <w:r w:rsidRPr="009C51DE">
        <w:rPr>
          <w:rFonts w:ascii="Bookman Old Style" w:eastAsia="Times New Roman" w:hAnsi="Bookman Old Style" w:cs="Arial"/>
          <w:sz w:val="20"/>
          <w:szCs w:val="20"/>
          <w:lang w:eastAsia="pl-PL"/>
        </w:rPr>
        <w:t xml:space="preserve">Jeżeli zgłoszone wady i wniesione uwagi uniemożliwiają wykorzystanie przedmiotu umowy zgodnie z przeznaczeniem Zamawiający może odstąpić od umowy bez prawa do wynagrodzenia dla Wykonawcy. Postanowienia §19 ust.1 pkt 6) </w:t>
      </w:r>
      <w:r w:rsidRPr="009C51DE">
        <w:rPr>
          <w:rFonts w:ascii="Bookman Old Style" w:eastAsia="Times New Roman" w:hAnsi="Bookman Old Style" w:cs="Arial"/>
          <w:sz w:val="20"/>
          <w:szCs w:val="20"/>
          <w:lang w:val="cs-CZ" w:eastAsia="pl-PL"/>
        </w:rPr>
        <w:t>umowy znajdują odpowiednie zastosowanie.</w:t>
      </w:r>
    </w:p>
    <w:p w:rsidR="009C51DE" w:rsidRPr="009C51DE" w:rsidRDefault="009C51DE" w:rsidP="00B21FFA">
      <w:pPr>
        <w:numPr>
          <w:ilvl w:val="0"/>
          <w:numId w:val="17"/>
        </w:numPr>
        <w:tabs>
          <w:tab w:val="num" w:pos="900"/>
        </w:tabs>
        <w:spacing w:after="0" w:line="360" w:lineRule="auto"/>
        <w:jc w:val="both"/>
        <w:rPr>
          <w:rFonts w:ascii="Bookman Old Style" w:eastAsia="Times New Roman" w:hAnsi="Bookman Old Style" w:cs="Arial"/>
          <w:sz w:val="20"/>
          <w:szCs w:val="20"/>
          <w:u w:val="single"/>
          <w:lang w:eastAsia="pl-PL"/>
        </w:rPr>
      </w:pPr>
      <w:r w:rsidRPr="009C51DE">
        <w:rPr>
          <w:rFonts w:ascii="Bookman Old Style" w:eastAsia="Times New Roman" w:hAnsi="Bookman Old Style" w:cs="Arial"/>
          <w:sz w:val="20"/>
          <w:szCs w:val="20"/>
          <w:lang w:val="cs-CZ" w:eastAsia="pl-PL"/>
        </w:rPr>
        <w:t xml:space="preserve">Postanowienia ust 1 – 8 stosuje sie odpowiednio do odbiorów każdego etapu, określonego w </w:t>
      </w:r>
      <w:r w:rsidRPr="009C51DE">
        <w:rPr>
          <w:rFonts w:ascii="Bookman Old Style" w:eastAsia="Times New Roman" w:hAnsi="Bookman Old Style" w:cs="Arial"/>
          <w:sz w:val="20"/>
          <w:szCs w:val="20"/>
          <w:lang w:eastAsia="pl-PL"/>
        </w:rPr>
        <w:t>§3 ust.1 umowy.</w:t>
      </w:r>
    </w:p>
    <w:p w:rsidR="009C51DE" w:rsidRPr="009C51DE" w:rsidRDefault="009C51DE" w:rsidP="00B21FFA">
      <w:pPr>
        <w:numPr>
          <w:ilvl w:val="0"/>
          <w:numId w:val="17"/>
        </w:numPr>
        <w:tabs>
          <w:tab w:val="num" w:pos="900"/>
        </w:tabs>
        <w:spacing w:after="0" w:line="360" w:lineRule="auto"/>
        <w:jc w:val="both"/>
        <w:rPr>
          <w:rFonts w:ascii="Bookman Old Style" w:eastAsia="Times New Roman" w:hAnsi="Bookman Old Style" w:cs="Arial"/>
          <w:sz w:val="20"/>
          <w:szCs w:val="20"/>
          <w:u w:val="single"/>
          <w:lang w:eastAsia="pl-PL"/>
        </w:rPr>
      </w:pPr>
      <w:r w:rsidRPr="009C51DE">
        <w:rPr>
          <w:rFonts w:ascii="Bookman Old Style" w:eastAsia="Times New Roman" w:hAnsi="Bookman Old Style" w:cs="Arial"/>
          <w:sz w:val="20"/>
          <w:szCs w:val="20"/>
          <w:lang w:eastAsia="pl-PL"/>
        </w:rPr>
        <w:t>Zamawiający zastrzega sobie prawo sprawdzenia poprawności dokumentacji przez inny podmiot dysponujący stosownymi uprawnieniami.</w:t>
      </w:r>
    </w:p>
    <w:p w:rsidR="009C51DE" w:rsidRPr="009C51DE" w:rsidRDefault="009C51DE" w:rsidP="009C51DE">
      <w:pPr>
        <w:tabs>
          <w:tab w:val="left" w:pos="5245"/>
        </w:tabs>
        <w:spacing w:after="0" w:line="360" w:lineRule="auto"/>
        <w:jc w:val="center"/>
        <w:rPr>
          <w:rFonts w:ascii="Bookman Old Style" w:eastAsia="Times New Roman" w:hAnsi="Bookman Old Style" w:cs="Arial"/>
          <w:bCs/>
          <w:sz w:val="20"/>
          <w:szCs w:val="20"/>
          <w:lang w:eastAsia="pl-PL"/>
        </w:rPr>
      </w:pPr>
    </w:p>
    <w:p w:rsidR="009C51DE" w:rsidRPr="009C51DE" w:rsidRDefault="009C51DE" w:rsidP="009C51DE">
      <w:pPr>
        <w:tabs>
          <w:tab w:val="left" w:pos="5245"/>
        </w:tabs>
        <w:spacing w:after="0" w:line="360" w:lineRule="auto"/>
        <w:jc w:val="center"/>
        <w:rPr>
          <w:rFonts w:ascii="Bookman Old Style" w:eastAsia="Times New Roman" w:hAnsi="Bookman Old Style" w:cs="Arial"/>
          <w:b/>
          <w:bCs/>
          <w:sz w:val="20"/>
          <w:szCs w:val="20"/>
          <w:lang w:eastAsia="pl-PL"/>
        </w:rPr>
      </w:pPr>
      <w:r w:rsidRPr="009C51DE">
        <w:rPr>
          <w:rFonts w:ascii="Bookman Old Style" w:eastAsia="Times New Roman" w:hAnsi="Bookman Old Style" w:cs="Arial"/>
          <w:b/>
          <w:bCs/>
          <w:sz w:val="20"/>
          <w:szCs w:val="20"/>
          <w:lang w:eastAsia="pl-PL"/>
        </w:rPr>
        <w:t>§ 15</w:t>
      </w:r>
    </w:p>
    <w:p w:rsidR="009C51DE" w:rsidRPr="009C51DE" w:rsidRDefault="009C51DE" w:rsidP="009C51DE">
      <w:p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Zasady dokonywania odbiorów zakresu prac przewidzianych dla </w:t>
      </w:r>
      <w:r w:rsidRPr="009C51DE">
        <w:rPr>
          <w:rFonts w:ascii="Bookman Old Style" w:eastAsia="Times New Roman" w:hAnsi="Bookman Old Style" w:cs="Arial"/>
          <w:b/>
          <w:sz w:val="20"/>
          <w:szCs w:val="20"/>
          <w:lang w:eastAsia="pl-PL"/>
        </w:rPr>
        <w:t xml:space="preserve">Części 2 </w:t>
      </w:r>
      <w:r w:rsidRPr="009C51DE">
        <w:rPr>
          <w:rFonts w:ascii="Bookman Old Style" w:eastAsia="Times New Roman" w:hAnsi="Bookman Old Style" w:cs="Arial"/>
          <w:sz w:val="20"/>
          <w:szCs w:val="20"/>
          <w:lang w:eastAsia="pl-PL"/>
        </w:rPr>
        <w:t>przedmiotu umowy, o której mowa w §2 pkt. b) oraz §4 umowy:</w:t>
      </w:r>
    </w:p>
    <w:p w:rsidR="009C51DE" w:rsidRPr="009C51DE" w:rsidRDefault="009C51DE" w:rsidP="00B21FFA">
      <w:pPr>
        <w:numPr>
          <w:ilvl w:val="0"/>
          <w:numId w:val="8"/>
        </w:numPr>
        <w:tabs>
          <w:tab w:val="num" w:pos="284"/>
        </w:tabs>
        <w:spacing w:after="0" w:line="360" w:lineRule="auto"/>
        <w:ind w:left="284"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Strony zgodnie postanawiają, że będą stosowane następujące rodzaje odbiorów robót:</w:t>
      </w:r>
    </w:p>
    <w:p w:rsidR="009C51DE" w:rsidRPr="009C51DE" w:rsidRDefault="009C51DE" w:rsidP="00B21FFA">
      <w:pPr>
        <w:numPr>
          <w:ilvl w:val="1"/>
          <w:numId w:val="8"/>
        </w:numPr>
        <w:tabs>
          <w:tab w:val="clear" w:pos="360"/>
          <w:tab w:val="num" w:pos="709"/>
        </w:tabs>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Odbiory częściowe,</w:t>
      </w:r>
    </w:p>
    <w:p w:rsidR="009C51DE" w:rsidRPr="009C51DE" w:rsidRDefault="009C51DE" w:rsidP="00B21FFA">
      <w:pPr>
        <w:numPr>
          <w:ilvl w:val="1"/>
          <w:numId w:val="8"/>
        </w:numPr>
        <w:spacing w:after="0" w:line="360" w:lineRule="auto"/>
        <w:ind w:firstLine="6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Odbiory robót zanikających i ulegających zakryciu,</w:t>
      </w:r>
    </w:p>
    <w:p w:rsidR="009C51DE" w:rsidRPr="009C51DE" w:rsidRDefault="009C51DE" w:rsidP="00B21FFA">
      <w:pPr>
        <w:numPr>
          <w:ilvl w:val="1"/>
          <w:numId w:val="8"/>
        </w:numPr>
        <w:spacing w:after="0" w:line="360" w:lineRule="auto"/>
        <w:ind w:firstLine="6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Odbiór końcowy. </w:t>
      </w:r>
    </w:p>
    <w:p w:rsidR="009C51DE" w:rsidRPr="009C51DE" w:rsidRDefault="009C51DE" w:rsidP="00B21FFA">
      <w:pPr>
        <w:numPr>
          <w:ilvl w:val="0"/>
          <w:numId w:val="8"/>
        </w:numPr>
        <w:tabs>
          <w:tab w:val="num" w:pos="284"/>
        </w:tabs>
        <w:spacing w:after="0" w:line="360" w:lineRule="auto"/>
        <w:ind w:left="284"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Odbiory częściowe oraz odbiory robót zanikających i ulegających zakryciu, dokonywane będą przez branżowych inspektorów nadzoru inwestorskiego. Wykonawca winien zgłaszać gotowość do odbiorów, o których mowa wyżej, wpisem do Dziennika budowy z odpowiednim wyprzedzeniem umożliwiającym podjęcie działań przez inspektora nadzoru inwestorskiego.</w:t>
      </w:r>
    </w:p>
    <w:p w:rsidR="009C51DE" w:rsidRPr="009C51DE" w:rsidRDefault="009C51DE" w:rsidP="00B21FFA">
      <w:pPr>
        <w:numPr>
          <w:ilvl w:val="0"/>
          <w:numId w:val="8"/>
        </w:numPr>
        <w:tabs>
          <w:tab w:val="left" w:pos="0"/>
          <w:tab w:val="num" w:pos="284"/>
        </w:tabs>
        <w:spacing w:after="0" w:line="360" w:lineRule="auto"/>
        <w:ind w:left="284" w:hanging="284"/>
        <w:jc w:val="both"/>
        <w:rPr>
          <w:rFonts w:ascii="Bookman Old Style" w:eastAsia="Times New Roman" w:hAnsi="Bookman Old Style" w:cs="Arial"/>
          <w:sz w:val="20"/>
          <w:szCs w:val="20"/>
          <w:lang w:val="cs-CZ" w:eastAsia="pl-PL"/>
        </w:rPr>
      </w:pPr>
      <w:r w:rsidRPr="009C51DE">
        <w:rPr>
          <w:rFonts w:ascii="Bookman Old Style" w:eastAsia="Times New Roman" w:hAnsi="Bookman Old Style" w:cs="Arial"/>
          <w:sz w:val="20"/>
          <w:szCs w:val="20"/>
          <w:lang w:val="cs-CZ" w:eastAsia="pl-PL"/>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16 umowy.</w:t>
      </w:r>
    </w:p>
    <w:p w:rsidR="009C51DE" w:rsidRPr="009C51DE" w:rsidRDefault="009C51DE" w:rsidP="00B21FFA">
      <w:pPr>
        <w:numPr>
          <w:ilvl w:val="0"/>
          <w:numId w:val="8"/>
        </w:numPr>
        <w:tabs>
          <w:tab w:val="left" w:pos="0"/>
          <w:tab w:val="num" w:pos="284"/>
        </w:tabs>
        <w:spacing w:after="0" w:line="360" w:lineRule="auto"/>
        <w:ind w:left="284" w:hanging="284"/>
        <w:jc w:val="both"/>
        <w:rPr>
          <w:rFonts w:ascii="Bookman Old Style" w:eastAsia="Times New Roman" w:hAnsi="Bookman Old Style" w:cs="Arial"/>
          <w:sz w:val="20"/>
          <w:szCs w:val="20"/>
          <w:lang w:val="cs-CZ" w:eastAsia="pl-PL"/>
        </w:rPr>
      </w:pPr>
      <w:r w:rsidRPr="009C51DE">
        <w:rPr>
          <w:rFonts w:ascii="Bookman Old Style" w:eastAsia="Times New Roman" w:hAnsi="Bookman Old Style" w:cs="Arial"/>
          <w:sz w:val="20"/>
          <w:szCs w:val="20"/>
          <w:lang w:val="cs-CZ" w:eastAsia="pl-PL"/>
        </w:rPr>
        <w:t>Jeżeli w toku czynności odbioru końcowego zostanie stwierdzone, że nie osiągnięto gotowości do odbioru z powodu nie zakończenia robót lub nie przeprowadzenia wszystkich prób a także, jeżeli w toku czynności odbioru zostaną stwierdzone wady lub jeżeli zostanie stwierdzony brak jakiegokolwiek dokumentu odbiorowego wymienionego w § 16 ust. 4– Zamawiający może odmówić odbioru.</w:t>
      </w:r>
    </w:p>
    <w:p w:rsidR="009C51DE" w:rsidRPr="009C51DE" w:rsidRDefault="009C51DE" w:rsidP="00B21FFA">
      <w:pPr>
        <w:numPr>
          <w:ilvl w:val="0"/>
          <w:numId w:val="8"/>
        </w:numPr>
        <w:tabs>
          <w:tab w:val="left" w:pos="0"/>
          <w:tab w:val="num" w:pos="284"/>
        </w:tabs>
        <w:spacing w:after="0" w:line="360" w:lineRule="auto"/>
        <w:ind w:left="284" w:hanging="284"/>
        <w:jc w:val="both"/>
        <w:rPr>
          <w:rFonts w:ascii="Bookman Old Style" w:eastAsia="Times New Roman" w:hAnsi="Bookman Old Style" w:cs="Arial"/>
          <w:sz w:val="20"/>
          <w:szCs w:val="20"/>
          <w:lang w:val="cs-CZ" w:eastAsia="pl-PL"/>
        </w:rPr>
      </w:pPr>
      <w:r w:rsidRPr="009C51DE">
        <w:rPr>
          <w:rFonts w:ascii="Bookman Old Style" w:eastAsia="Times New Roman" w:hAnsi="Bookman Old Style" w:cs="Arial"/>
          <w:sz w:val="20"/>
          <w:szCs w:val="20"/>
          <w:lang w:val="cs-CZ" w:eastAsia="pl-PL"/>
        </w:rPr>
        <w:t>W razie odmowy odbioru końcowego z powyższych przyczyn – nowy termin osiągnięcia gotowości do odbioru ustala się w sposób określony w ust. 3.</w:t>
      </w:r>
    </w:p>
    <w:p w:rsidR="009C51DE" w:rsidRPr="009C51DE" w:rsidRDefault="009C51DE" w:rsidP="00B21FFA">
      <w:pPr>
        <w:numPr>
          <w:ilvl w:val="0"/>
          <w:numId w:val="8"/>
        </w:numPr>
        <w:tabs>
          <w:tab w:val="left" w:pos="0"/>
          <w:tab w:val="num" w:pos="284"/>
        </w:tabs>
        <w:spacing w:after="0" w:line="360" w:lineRule="auto"/>
        <w:ind w:left="284" w:hanging="284"/>
        <w:jc w:val="both"/>
        <w:rPr>
          <w:rFonts w:ascii="Bookman Old Style" w:eastAsia="Times New Roman" w:hAnsi="Bookman Old Style" w:cs="Arial"/>
          <w:sz w:val="20"/>
          <w:szCs w:val="20"/>
          <w:lang w:val="cs-CZ" w:eastAsia="pl-PL"/>
        </w:rPr>
      </w:pPr>
      <w:r w:rsidRPr="009C51DE">
        <w:rPr>
          <w:rFonts w:ascii="Bookman Old Style" w:eastAsia="Times New Roman" w:hAnsi="Bookman Old Style" w:cs="Arial"/>
          <w:sz w:val="20"/>
          <w:szCs w:val="20"/>
          <w:lang w:val="cs-CZ" w:eastAsia="pl-PL"/>
        </w:rPr>
        <w:t>W przypadku dwukrotnej odmowy odbioru końcowego z przyczyn zawinionych przez Wykonawcę, Zamawiający może odstąpić od umowy. Postanowienia §19 ust.1 pkt 6) umowy znajdują odpowiednie zastosowanie.</w:t>
      </w:r>
    </w:p>
    <w:p w:rsidR="009C51DE" w:rsidRPr="009C51DE" w:rsidRDefault="009C51DE" w:rsidP="009C51DE">
      <w:pPr>
        <w:tabs>
          <w:tab w:val="left" w:pos="5245"/>
        </w:tabs>
        <w:spacing w:after="0" w:line="360" w:lineRule="auto"/>
        <w:ind w:left="284" w:hanging="284"/>
        <w:jc w:val="center"/>
        <w:rPr>
          <w:rFonts w:ascii="Bookman Old Style" w:eastAsia="Times New Roman" w:hAnsi="Bookman Old Style" w:cs="Arial"/>
          <w:bCs/>
          <w:sz w:val="20"/>
          <w:szCs w:val="20"/>
          <w:highlight w:val="yellow"/>
          <w:lang w:eastAsia="pl-PL"/>
        </w:rPr>
      </w:pPr>
    </w:p>
    <w:p w:rsidR="009C51DE" w:rsidRPr="009C51DE" w:rsidRDefault="009C51DE" w:rsidP="009C51DE">
      <w:pPr>
        <w:tabs>
          <w:tab w:val="left" w:pos="5245"/>
        </w:tabs>
        <w:spacing w:after="0" w:line="360" w:lineRule="auto"/>
        <w:ind w:left="284" w:hanging="284"/>
        <w:jc w:val="center"/>
        <w:rPr>
          <w:rFonts w:ascii="Bookman Old Style" w:eastAsia="Times New Roman" w:hAnsi="Bookman Old Style" w:cs="Arial"/>
          <w:b/>
          <w:bCs/>
          <w:sz w:val="20"/>
          <w:szCs w:val="20"/>
          <w:lang w:eastAsia="pl-PL"/>
        </w:rPr>
      </w:pPr>
      <w:r w:rsidRPr="009C51DE">
        <w:rPr>
          <w:rFonts w:ascii="Bookman Old Style" w:eastAsia="Times New Roman" w:hAnsi="Bookman Old Style" w:cs="Arial"/>
          <w:b/>
          <w:bCs/>
          <w:sz w:val="20"/>
          <w:szCs w:val="20"/>
          <w:lang w:eastAsia="pl-PL"/>
        </w:rPr>
        <w:t>§ 16</w:t>
      </w:r>
    </w:p>
    <w:p w:rsidR="009C51DE" w:rsidRPr="009C51DE" w:rsidRDefault="009C51DE" w:rsidP="00B21FFA">
      <w:pPr>
        <w:numPr>
          <w:ilvl w:val="0"/>
          <w:numId w:val="32"/>
        </w:numPr>
        <w:tabs>
          <w:tab w:val="num" w:pos="284"/>
        </w:tabs>
        <w:spacing w:after="0" w:line="360" w:lineRule="auto"/>
        <w:ind w:left="284" w:hanging="284"/>
        <w:jc w:val="both"/>
        <w:rPr>
          <w:rFonts w:ascii="Bookman Old Style" w:eastAsia="Times New Roman" w:hAnsi="Bookman Old Style" w:cs="Times New Roman"/>
          <w:b/>
          <w:sz w:val="20"/>
          <w:szCs w:val="20"/>
          <w:u w:val="single"/>
          <w:lang w:eastAsia="pl-PL"/>
        </w:rPr>
      </w:pPr>
      <w:r w:rsidRPr="009C51DE">
        <w:rPr>
          <w:rFonts w:ascii="Bookman Old Style" w:eastAsia="Times New Roman" w:hAnsi="Bookman Old Style" w:cs="Times New Roman"/>
          <w:b/>
          <w:sz w:val="20"/>
          <w:szCs w:val="20"/>
          <w:u w:val="single"/>
          <w:lang w:eastAsia="pl-PL"/>
        </w:rPr>
        <w:t>Podstawą skutecznego zgłoszenia przez Wykonawcę gotowości do odbioru końcowego, będzie faktyczne wykonanie robót, potwierdzone w dzienniku budowy wpisem dokonanym przez kierownika budowy (robót) potwierdzonym przez powołanych branżowych inspektorów nadzoru inwestorskiego wraz z weryfikacją i potwierdzeniem przez branżowych inspektorów nadzoru inwestorskiego kompletności dokumentacji odbiorowej.</w:t>
      </w:r>
    </w:p>
    <w:p w:rsidR="009C51DE" w:rsidRPr="009C51DE" w:rsidRDefault="009C51DE" w:rsidP="00B21FFA">
      <w:pPr>
        <w:numPr>
          <w:ilvl w:val="0"/>
          <w:numId w:val="32"/>
        </w:numPr>
        <w:tabs>
          <w:tab w:val="num" w:pos="284"/>
        </w:tabs>
        <w:spacing w:after="0" w:line="360" w:lineRule="auto"/>
        <w:ind w:left="284" w:hanging="284"/>
        <w:jc w:val="both"/>
        <w:rPr>
          <w:rFonts w:ascii="Bookman Old Style" w:eastAsia="Times New Roman" w:hAnsi="Bookman Old Style" w:cs="Times New Roman"/>
          <w:b/>
          <w:strike/>
          <w:sz w:val="20"/>
          <w:szCs w:val="20"/>
          <w:u w:val="single"/>
          <w:lang w:eastAsia="pl-PL"/>
        </w:rPr>
      </w:pPr>
      <w:r w:rsidRPr="009C51DE">
        <w:rPr>
          <w:rFonts w:ascii="Bookman Old Style" w:eastAsia="Times New Roman" w:hAnsi="Bookman Old Style" w:cs="Arial Narrow"/>
          <w:sz w:val="20"/>
          <w:szCs w:val="20"/>
          <w:lang w:eastAsia="pl-PL"/>
        </w:rPr>
        <w:t xml:space="preserve">Komisyjny odbiór końcowy robót zorganizowany będzie przez Zamawiającego w terminie do 7 dni kalendarzowych od daty pisemnego </w:t>
      </w:r>
      <w:r w:rsidRPr="009C51DE">
        <w:rPr>
          <w:rFonts w:ascii="Bookman Old Style" w:eastAsia="Times New Roman" w:hAnsi="Bookman Old Style" w:cs="Times New Roman"/>
          <w:sz w:val="20"/>
          <w:szCs w:val="20"/>
          <w:lang w:eastAsia="pl-PL"/>
        </w:rPr>
        <w:t xml:space="preserve">zgłoszenia o zakończeniu robót i osiągnięciu gotowości do odbioru końcowego. Do skutecznego zgłoszenia Wykonawca załącza kserokopię stron/y z dziennika budowy, z wpisem kierownika budowy o zakończeniu </w:t>
      </w:r>
      <w:r w:rsidRPr="009C51DE">
        <w:rPr>
          <w:rFonts w:ascii="Bookman Old Style" w:eastAsia="Times New Roman" w:hAnsi="Bookman Old Style" w:cs="Times New Roman"/>
          <w:sz w:val="20"/>
          <w:szCs w:val="20"/>
          <w:lang w:eastAsia="pl-PL"/>
        </w:rPr>
        <w:lastRenderedPageBreak/>
        <w:t>robót i osiągnięciu gotowości do odbioru końcowego i potwierdzeniem tego faktu przez branżowych inspektorów nadzoru inwestorskiego oraz oświadczenie inspektorów nadzoru inwestorskiego wg wzoru stanowiącego załącznik nr 3 do niniejszej umowy.</w:t>
      </w:r>
    </w:p>
    <w:p w:rsidR="009C51DE" w:rsidRPr="009C51DE" w:rsidRDefault="009C51DE" w:rsidP="00B21FFA">
      <w:pPr>
        <w:numPr>
          <w:ilvl w:val="0"/>
          <w:numId w:val="32"/>
        </w:numPr>
        <w:tabs>
          <w:tab w:val="num" w:pos="284"/>
        </w:tabs>
        <w:spacing w:after="0" w:line="360" w:lineRule="auto"/>
        <w:ind w:left="284"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Na dzień odbioru końcowego Wykonawca przekazuje Zamawiającemu następujące dokumenty odbiorowe:</w:t>
      </w:r>
    </w:p>
    <w:p w:rsidR="009C51DE" w:rsidRPr="009C51DE" w:rsidRDefault="009C51DE" w:rsidP="00B21FFA">
      <w:pPr>
        <w:numPr>
          <w:ilvl w:val="1"/>
          <w:numId w:val="32"/>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Oryginał Dziennika budowy,</w:t>
      </w:r>
    </w:p>
    <w:p w:rsidR="009C51DE" w:rsidRPr="009C51DE" w:rsidRDefault="009C51DE" w:rsidP="00B21FFA">
      <w:pPr>
        <w:numPr>
          <w:ilvl w:val="1"/>
          <w:numId w:val="32"/>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Dokumentację projektową powykonawczą wraz z naniesionymi zmianami dokonanymi w trakcie budowy, potwierdzonymi przez kierownika budowy, branżowych inspektorów nadzoru inwestorskiego i branżowego projektanta – jeżeli takie wystąpiły, skompletowaną w dwóch egzemplarzach,</w:t>
      </w:r>
    </w:p>
    <w:p w:rsidR="009C51DE" w:rsidRPr="009C51DE" w:rsidRDefault="009C51DE" w:rsidP="00B21FFA">
      <w:pPr>
        <w:numPr>
          <w:ilvl w:val="1"/>
          <w:numId w:val="32"/>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 3 niniejszej umowy, po jednym egzemplarzu,</w:t>
      </w:r>
    </w:p>
    <w:p w:rsidR="009C51DE" w:rsidRPr="009C51DE" w:rsidRDefault="009C51DE" w:rsidP="00B21FFA">
      <w:pPr>
        <w:numPr>
          <w:ilvl w:val="1"/>
          <w:numId w:val="32"/>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Oświadczenie kierownika budowy (robót) o zgodności wykonania robót z dokumentacją projektową, obowiązującymi przepisami i normami, o doprowadzeniu do należytego stanu i porządku terenu budowy oraz terenów przyległych, z których Wykonawca korzystał w celu realizacji prac.</w:t>
      </w:r>
    </w:p>
    <w:p w:rsidR="009C51DE" w:rsidRPr="009C51DE" w:rsidRDefault="009C51DE" w:rsidP="00B21FFA">
      <w:pPr>
        <w:numPr>
          <w:ilvl w:val="1"/>
          <w:numId w:val="32"/>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Dokumenty (atesty, certyfikaty, deklaracje zgodności) potwierdzające, że wbudowane wyroby budowlane są zgodne z art. 10 ustawy Prawo budowlane (opisane </w:t>
      </w:r>
      <w:r w:rsidRPr="009C51DE">
        <w:rPr>
          <w:rFonts w:ascii="Bookman Old Style" w:eastAsia="Times New Roman" w:hAnsi="Bookman Old Style" w:cs="Arial"/>
          <w:b/>
          <w:sz w:val="20"/>
          <w:szCs w:val="20"/>
          <w:lang w:eastAsia="pl-PL"/>
        </w:rPr>
        <w:t xml:space="preserve">dla zadania </w:t>
      </w:r>
      <w:r w:rsidRPr="009C51DE">
        <w:rPr>
          <w:rFonts w:ascii="Bookman Old Style" w:eastAsia="Times New Roman" w:hAnsi="Bookman Old Style" w:cs="Arial"/>
          <w:sz w:val="20"/>
          <w:szCs w:val="20"/>
          <w:lang w:eastAsia="pl-PL"/>
        </w:rPr>
        <w:t xml:space="preserve"> - „wbudowano na budowie pn.: </w:t>
      </w:r>
      <w:r w:rsidRPr="009C51DE">
        <w:rPr>
          <w:rFonts w:ascii="Bookman Old Style" w:eastAsia="Times New Roman" w:hAnsi="Bookman Old Style" w:cs="Times New Roman"/>
          <w:b/>
          <w:sz w:val="20"/>
          <w:szCs w:val="20"/>
          <w:lang w:eastAsia="pl-PL"/>
        </w:rPr>
        <w:t>„Termomodernizacja budynku Sali widowiskowej „Luna” Żarskiego Domu Kultury w Żarach przy ul. Okrzei 35”</w:t>
      </w:r>
      <w:r w:rsidRPr="009C51DE">
        <w:rPr>
          <w:rFonts w:ascii="Bookman Old Style" w:eastAsia="Times New Roman" w:hAnsi="Bookman Old Style" w:cs="Arial"/>
          <w:sz w:val="20"/>
          <w:szCs w:val="20"/>
          <w:lang w:eastAsia="pl-PL"/>
        </w:rPr>
        <w:t xml:space="preserve"> z podpisem i pieczątką kierownika budowy i  odpowiedniego branżowego inspektora nadzoru inwestorskiego), po jednym egzemplarzu,</w:t>
      </w:r>
    </w:p>
    <w:p w:rsidR="009C51DE" w:rsidRPr="009C51DE" w:rsidRDefault="009C51DE" w:rsidP="00B21FFA">
      <w:pPr>
        <w:numPr>
          <w:ilvl w:val="1"/>
          <w:numId w:val="32"/>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Pozostałe dokumenty potwierdzające należyte wykonanie przedmiotu zamówienia.</w:t>
      </w:r>
    </w:p>
    <w:p w:rsidR="009C51DE" w:rsidRPr="009C51DE" w:rsidRDefault="009C51DE" w:rsidP="00B21FFA">
      <w:pPr>
        <w:numPr>
          <w:ilvl w:val="1"/>
          <w:numId w:val="32"/>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Powykonawcze zestawienie rzeczowe z podziałem na branże, o którym mowa w §7 pkt. 17)</w:t>
      </w:r>
    </w:p>
    <w:p w:rsidR="009C51DE" w:rsidRPr="009C51DE" w:rsidRDefault="009C51DE" w:rsidP="00B21FFA">
      <w:pPr>
        <w:numPr>
          <w:ilvl w:val="1"/>
          <w:numId w:val="32"/>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Oświadczenie osób pełniących nadzór autorski o zgodności wykonanych robót z dokumentacją projektową (dotyczy zakresu realizowanego na podstawie dokumentacji projektowej opracowanej przez Wykonawcę).</w:t>
      </w:r>
    </w:p>
    <w:p w:rsidR="009C51DE" w:rsidRPr="009C51DE" w:rsidRDefault="009C51DE" w:rsidP="00B21FFA">
      <w:pPr>
        <w:numPr>
          <w:ilvl w:val="1"/>
          <w:numId w:val="32"/>
        </w:numPr>
        <w:spacing w:after="0" w:line="360" w:lineRule="auto"/>
        <w:ind w:left="709"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Pozwolenie na użytkowanie lub potwierdzenie złożenia zawiadomienia właściwego organu nadzoru budowlanego o zakończeniu budowy złożone na co najmniej 14 dni przed datą odbioru końcowego lub pismo od właściwego organu o potwierdzeniu przyjęcia zgłoszenia o zakończeniu robót budowlanych i nie wniesieniu do nich sprzeciwu – jeżeli dotyczy.</w:t>
      </w:r>
    </w:p>
    <w:p w:rsidR="009C51DE" w:rsidRPr="009C51DE" w:rsidRDefault="009C51DE" w:rsidP="00B21FFA">
      <w:pPr>
        <w:numPr>
          <w:ilvl w:val="0"/>
          <w:numId w:val="32"/>
        </w:numPr>
        <w:tabs>
          <w:tab w:val="left" w:pos="284"/>
        </w:tabs>
        <w:spacing w:after="0" w:line="360" w:lineRule="auto"/>
        <w:ind w:left="284" w:hanging="284"/>
        <w:jc w:val="both"/>
        <w:rPr>
          <w:rFonts w:ascii="Bookman Old Style" w:eastAsia="Times New Roman" w:hAnsi="Bookman Old Style" w:cs="Arial"/>
          <w:b/>
          <w:sz w:val="20"/>
          <w:szCs w:val="20"/>
          <w:u w:val="single"/>
          <w:lang w:eastAsia="pl-PL"/>
        </w:rPr>
      </w:pPr>
      <w:r w:rsidRPr="009C51DE">
        <w:rPr>
          <w:rFonts w:ascii="Bookman Old Style" w:eastAsia="Times New Roman" w:hAnsi="Bookman Old Style" w:cs="Arial"/>
          <w:b/>
          <w:sz w:val="20"/>
          <w:szCs w:val="20"/>
          <w:u w:val="single"/>
          <w:lang w:eastAsia="pl-PL"/>
        </w:rPr>
        <w:t>Za datę wykonania przez Wykonawcę zobowiązania wynikającego z niniejszej Umowy, uznaje się datę odbioru, stwierdzoną w protokole odbioru końcowego.</w:t>
      </w:r>
    </w:p>
    <w:p w:rsidR="009C51DE" w:rsidRPr="009C51DE" w:rsidRDefault="009C51DE" w:rsidP="00B21FFA">
      <w:pPr>
        <w:numPr>
          <w:ilvl w:val="0"/>
          <w:numId w:val="32"/>
        </w:numPr>
        <w:tabs>
          <w:tab w:val="num" w:pos="284"/>
          <w:tab w:val="left" w:pos="5245"/>
        </w:tabs>
        <w:spacing w:after="0" w:line="360" w:lineRule="auto"/>
        <w:ind w:left="284"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Jeżeli w toku czynności odbioru zostaną stwierdzone wady, to Zamawiającemu przysługują następujące uprawnienia:</w:t>
      </w:r>
    </w:p>
    <w:p w:rsidR="009C51DE" w:rsidRPr="009C51DE" w:rsidRDefault="009C51DE" w:rsidP="00B21FFA">
      <w:pPr>
        <w:numPr>
          <w:ilvl w:val="0"/>
          <w:numId w:val="18"/>
        </w:num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lastRenderedPageBreak/>
        <w:t>jeżeli wady nadają się do usunięcia, Zamawiający może odmówić odbioru do czasu usunięcia wad przez Wykonawcę na jego własny koszt w terminach uzgodnionych przez strony,</w:t>
      </w:r>
    </w:p>
    <w:p w:rsidR="009C51DE" w:rsidRPr="009C51DE" w:rsidRDefault="009C51DE" w:rsidP="00B21FFA">
      <w:pPr>
        <w:numPr>
          <w:ilvl w:val="0"/>
          <w:numId w:val="18"/>
        </w:num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jeżeli wady nie nadają się do usunięcia i nie uniemożliwiają użytkowania wykonanego przedmiotu umowy zgodnie z jego przeznaczeniem, Zamawiający może obniżyć wynagrodzenie odpowiednio do utraconej wartości użytkowej, estetycznej i technicznej,</w:t>
      </w:r>
    </w:p>
    <w:p w:rsidR="009C51DE" w:rsidRPr="009C51DE" w:rsidRDefault="009C51DE" w:rsidP="00B21FFA">
      <w:pPr>
        <w:numPr>
          <w:ilvl w:val="0"/>
          <w:numId w:val="18"/>
        </w:num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jeżeli wady nie nadają się do usunięcia i uniemożliwiają użytkowanie zgodne z przeznaczeniem, Zamawiający może:</w:t>
      </w:r>
    </w:p>
    <w:p w:rsidR="009C51DE" w:rsidRPr="009C51DE" w:rsidRDefault="009C51DE" w:rsidP="009C51DE">
      <w:pPr>
        <w:numPr>
          <w:ilvl w:val="0"/>
          <w:numId w:val="4"/>
        </w:numPr>
        <w:tabs>
          <w:tab w:val="left" w:pos="374"/>
        </w:tabs>
        <w:spacing w:after="0" w:line="360" w:lineRule="auto"/>
        <w:ind w:right="-28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odstąpić od Umowy,</w:t>
      </w:r>
    </w:p>
    <w:p w:rsidR="009C51DE" w:rsidRPr="009C51DE" w:rsidRDefault="009C51DE" w:rsidP="009C51DE">
      <w:pPr>
        <w:numPr>
          <w:ilvl w:val="0"/>
          <w:numId w:val="4"/>
        </w:numPr>
        <w:tabs>
          <w:tab w:val="left" w:pos="374"/>
        </w:tabs>
        <w:spacing w:after="0" w:line="360" w:lineRule="auto"/>
        <w:ind w:right="-28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żądać wykonania odbieranego przedmiotu odbioru po raz drugi.</w:t>
      </w:r>
    </w:p>
    <w:p w:rsidR="009C51DE" w:rsidRPr="009C51DE" w:rsidRDefault="009C51DE" w:rsidP="00B21FFA">
      <w:pPr>
        <w:numPr>
          <w:ilvl w:val="0"/>
          <w:numId w:val="32"/>
        </w:numPr>
        <w:spacing w:after="0" w:line="360" w:lineRule="auto"/>
        <w:jc w:val="both"/>
        <w:rPr>
          <w:rFonts w:ascii="Bookman Old Style" w:eastAsia="Times New Roman" w:hAnsi="Bookman Old Style" w:cs="Arial"/>
          <w:strike/>
          <w:sz w:val="20"/>
          <w:szCs w:val="20"/>
          <w:lang w:eastAsia="pl-PL"/>
        </w:rPr>
      </w:pPr>
      <w:r w:rsidRPr="009C51DE">
        <w:rPr>
          <w:rFonts w:ascii="Bookman Old Style" w:eastAsia="Times New Roman" w:hAnsi="Bookman Old Style" w:cs="Arial"/>
          <w:sz w:val="20"/>
          <w:szCs w:val="20"/>
          <w:lang w:eastAsia="pl-PL"/>
        </w:rPr>
        <w:t xml:space="preserve">Strony postanawiają, że z czynności odbioru końcowego będzie spisany protokół zawierający wszelkie ustalenia dokonane w toku odbioru, jak też terminy wyznaczone na usunięcie stwierdzonych przy odbiorze wad. </w:t>
      </w:r>
    </w:p>
    <w:p w:rsidR="009C51DE" w:rsidRPr="009C51DE" w:rsidRDefault="009C51DE" w:rsidP="00B21FFA">
      <w:pPr>
        <w:numPr>
          <w:ilvl w:val="0"/>
          <w:numId w:val="32"/>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Wykonawca jest zobowiązany do zawiadomienia Zamawiającego o usunięciu wad oraz do żądania wyznaczenia terminu odbioru zakwestionowanych poprzednio robót, jako wadliwych.</w:t>
      </w:r>
    </w:p>
    <w:p w:rsidR="009C51DE" w:rsidRPr="009C51DE" w:rsidRDefault="009C51DE" w:rsidP="009C51DE">
      <w:pPr>
        <w:tabs>
          <w:tab w:val="left" w:pos="368"/>
          <w:tab w:val="center" w:pos="4488"/>
          <w:tab w:val="left" w:pos="5245"/>
        </w:tabs>
        <w:spacing w:after="0" w:line="360" w:lineRule="auto"/>
        <w:jc w:val="center"/>
        <w:rPr>
          <w:rFonts w:ascii="Bookman Old Style" w:eastAsia="Times New Roman" w:hAnsi="Bookman Old Style" w:cs="Arial"/>
          <w:b/>
          <w:bCs/>
          <w:sz w:val="20"/>
          <w:szCs w:val="20"/>
          <w:lang w:val="cs-CZ" w:eastAsia="pl-PL"/>
        </w:rPr>
      </w:pPr>
      <w:r w:rsidRPr="009C51DE">
        <w:rPr>
          <w:rFonts w:ascii="Bookman Old Style" w:eastAsia="Times New Roman" w:hAnsi="Bookman Old Style" w:cs="Arial"/>
          <w:b/>
          <w:bCs/>
          <w:sz w:val="20"/>
          <w:szCs w:val="20"/>
          <w:lang w:val="cs-CZ" w:eastAsia="pl-PL"/>
        </w:rPr>
        <w:t>§ 17</w:t>
      </w:r>
    </w:p>
    <w:p w:rsidR="009C51DE" w:rsidRPr="009C51DE" w:rsidRDefault="009C51DE" w:rsidP="00B21FFA">
      <w:pPr>
        <w:numPr>
          <w:ilvl w:val="0"/>
          <w:numId w:val="19"/>
        </w:num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Przed podpisaniem Umowy Wykonawca wniósł Zabezpieczenie Należytego Wykonania Umowy dla zadania, o którym mowa w § 2 w wysokości ……………………….... formie: …………………………</w:t>
      </w:r>
    </w:p>
    <w:p w:rsidR="009C51DE" w:rsidRPr="009C51DE" w:rsidRDefault="009C51DE" w:rsidP="00B21FFA">
      <w:pPr>
        <w:numPr>
          <w:ilvl w:val="0"/>
          <w:numId w:val="19"/>
        </w:num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Zabezpieczenie Należytego Wykonania umowy służy do pokrycia roszczeń z tytułu niewykonania lub nienależytego wykonania przedmiotu umowy.</w:t>
      </w:r>
    </w:p>
    <w:p w:rsidR="009C51DE" w:rsidRPr="009C51DE" w:rsidRDefault="009C51DE" w:rsidP="00B21FFA">
      <w:pPr>
        <w:numPr>
          <w:ilvl w:val="0"/>
          <w:numId w:val="19"/>
        </w:num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Warunki zwrotu wniesionego Zabezpieczenia Należytego Wykonania Umowy: </w:t>
      </w:r>
    </w:p>
    <w:p w:rsidR="009C51DE" w:rsidRPr="009C51DE" w:rsidRDefault="009C51DE" w:rsidP="00B21FFA">
      <w:pPr>
        <w:numPr>
          <w:ilvl w:val="0"/>
          <w:numId w:val="20"/>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70 (siedemdziesiąt) % wartości wniesionego Zabezpieczenia Należytego Wykonania Umowy zostanie zwrócone (zwolnione) w ciągu 30 dni licząc od przekazania przez Wykonawcę zrealizowanego w zakresie Części 2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9C51DE" w:rsidRPr="009C51DE" w:rsidRDefault="009C51DE" w:rsidP="00B21FFA">
      <w:pPr>
        <w:numPr>
          <w:ilvl w:val="0"/>
          <w:numId w:val="20"/>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pozostałe 30% wartości wniesionego Zabezpieczenia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9C51DE" w:rsidRPr="009C51DE" w:rsidRDefault="009C51DE" w:rsidP="009C51DE">
      <w:pPr>
        <w:spacing w:after="0" w:line="360" w:lineRule="auto"/>
        <w:jc w:val="both"/>
        <w:rPr>
          <w:rFonts w:ascii="Bookman Old Style" w:eastAsia="Times New Roman" w:hAnsi="Bookman Old Style" w:cs="Arial"/>
          <w:sz w:val="20"/>
          <w:szCs w:val="20"/>
          <w:lang w:eastAsia="pl-PL"/>
        </w:rPr>
      </w:pPr>
    </w:p>
    <w:p w:rsidR="009C51DE" w:rsidRPr="009C51DE" w:rsidRDefault="009C51DE" w:rsidP="009C51DE">
      <w:pPr>
        <w:tabs>
          <w:tab w:val="left" w:pos="368"/>
          <w:tab w:val="center" w:pos="4488"/>
          <w:tab w:val="left" w:pos="5245"/>
        </w:tabs>
        <w:spacing w:after="0" w:line="360" w:lineRule="auto"/>
        <w:ind w:left="731" w:hanging="731"/>
        <w:jc w:val="center"/>
        <w:rPr>
          <w:rFonts w:ascii="Bookman Old Style" w:eastAsia="Times New Roman" w:hAnsi="Bookman Old Style" w:cs="Arial"/>
          <w:b/>
          <w:bCs/>
          <w:sz w:val="20"/>
          <w:szCs w:val="20"/>
          <w:lang w:val="cs-CZ" w:eastAsia="pl-PL"/>
        </w:rPr>
      </w:pPr>
      <w:r w:rsidRPr="009C51DE">
        <w:rPr>
          <w:rFonts w:ascii="Bookman Old Style" w:eastAsia="Times New Roman" w:hAnsi="Bookman Old Style" w:cs="Arial"/>
          <w:b/>
          <w:bCs/>
          <w:sz w:val="20"/>
          <w:szCs w:val="20"/>
          <w:lang w:val="cs-CZ" w:eastAsia="pl-PL"/>
        </w:rPr>
        <w:lastRenderedPageBreak/>
        <w:t>§ 18</w:t>
      </w:r>
    </w:p>
    <w:p w:rsidR="009C51DE" w:rsidRPr="009C51DE" w:rsidRDefault="009C51DE" w:rsidP="00B21FFA">
      <w:pPr>
        <w:numPr>
          <w:ilvl w:val="0"/>
          <w:numId w:val="21"/>
        </w:numPr>
        <w:tabs>
          <w:tab w:val="clear" w:pos="360"/>
          <w:tab w:val="num" w:pos="284"/>
        </w:tabs>
        <w:spacing w:after="0" w:line="360" w:lineRule="auto"/>
        <w:ind w:left="284" w:hanging="284"/>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bCs/>
          <w:sz w:val="20"/>
          <w:szCs w:val="20"/>
          <w:lang w:eastAsia="pl-PL"/>
        </w:rPr>
        <w:t xml:space="preserve">Wykonawca udziela Zamawiającemu gwarancji jakości na </w:t>
      </w:r>
      <w:r w:rsidRPr="009C51DE">
        <w:rPr>
          <w:rFonts w:ascii="Bookman Old Style" w:eastAsia="Times New Roman" w:hAnsi="Bookman Old Style" w:cs="Arial"/>
          <w:sz w:val="20"/>
          <w:szCs w:val="20"/>
          <w:lang w:eastAsia="pl-PL"/>
        </w:rPr>
        <w:t xml:space="preserve">wykonaną dokumentację projektową, stanowiącą Część 1 oraz </w:t>
      </w:r>
      <w:r w:rsidRPr="009C51DE">
        <w:rPr>
          <w:rFonts w:ascii="Bookman Old Style" w:eastAsia="Times New Roman" w:hAnsi="Bookman Old Style" w:cs="Arial"/>
          <w:bCs/>
          <w:sz w:val="20"/>
          <w:szCs w:val="20"/>
          <w:lang w:eastAsia="pl-PL"/>
        </w:rPr>
        <w:t>wykonane roboty budowlane stanowiące Część 2 przedmiotu umowy, na okres …….... miesięcy od dnia podpisania protokołu odbioru końcowego przedmiotu umowy.</w:t>
      </w:r>
    </w:p>
    <w:p w:rsidR="009C51DE" w:rsidRPr="009C51DE" w:rsidRDefault="009C51DE" w:rsidP="00B21FFA">
      <w:pPr>
        <w:numPr>
          <w:ilvl w:val="0"/>
          <w:numId w:val="21"/>
        </w:numPr>
        <w:tabs>
          <w:tab w:val="clear" w:pos="360"/>
          <w:tab w:val="num" w:pos="284"/>
        </w:tabs>
        <w:spacing w:after="0" w:line="360" w:lineRule="auto"/>
        <w:ind w:left="284" w:hanging="284"/>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bCs/>
          <w:sz w:val="20"/>
          <w:szCs w:val="20"/>
          <w:lang w:eastAsia="pl-PL"/>
        </w:rPr>
        <w:t>Wykonawca zobowiązuje się w okresie gwarancji do przystąpienia do usunięcia uszkodzenia, wady, usterki lub awarii w zakresie robót budowlano – montażowych oraz w zakresie pracy zamontowanych urządzeń ciągu ………… dni roboczych od zgłoszenia zdarzenia za pomocą faksu/poczty e-mail, licząc od dnia następującego po dniu zgłoszenia.</w:t>
      </w:r>
    </w:p>
    <w:p w:rsidR="009C51DE" w:rsidRPr="009C51DE" w:rsidRDefault="009C51DE" w:rsidP="00B21FFA">
      <w:pPr>
        <w:numPr>
          <w:ilvl w:val="0"/>
          <w:numId w:val="21"/>
        </w:numPr>
        <w:tabs>
          <w:tab w:val="clear" w:pos="360"/>
          <w:tab w:val="num" w:pos="284"/>
        </w:tabs>
        <w:spacing w:after="0" w:line="360" w:lineRule="auto"/>
        <w:ind w:left="284" w:hanging="284"/>
        <w:jc w:val="both"/>
        <w:rPr>
          <w:rFonts w:ascii="Bookman Old Style" w:eastAsia="Times New Roman" w:hAnsi="Bookman Old Style" w:cs="Arial"/>
          <w:bCs/>
          <w:sz w:val="20"/>
          <w:szCs w:val="20"/>
          <w:lang w:eastAsia="pl-PL"/>
        </w:rPr>
      </w:pPr>
      <w:r w:rsidRPr="009C51DE">
        <w:rPr>
          <w:rFonts w:ascii="Bookman Old Style" w:eastAsia="Times New Roman" w:hAnsi="Bookman Old Style" w:cs="Arial"/>
          <w:sz w:val="20"/>
          <w:szCs w:val="20"/>
          <w:lang w:eastAsia="pl-PL"/>
        </w:rPr>
        <w:t>W okresie gwarancji Wykonawca zobowiązuje się do bezpłatnego usunięcia uszkodzeń, wad, usterek lub awarii w terminie uzgodnionym z użytkownikiem obiektu. Okres gwarancji zostanie przedłużony o czas naprawy.</w:t>
      </w:r>
    </w:p>
    <w:p w:rsidR="009C51DE" w:rsidRPr="009C51DE" w:rsidRDefault="009C51DE" w:rsidP="00B21FFA">
      <w:pPr>
        <w:numPr>
          <w:ilvl w:val="0"/>
          <w:numId w:val="46"/>
        </w:numPr>
        <w:spacing w:after="0" w:line="360" w:lineRule="auto"/>
        <w:jc w:val="both"/>
        <w:rPr>
          <w:rFonts w:ascii="Bookman Old Style" w:eastAsia="Times New Roman" w:hAnsi="Bookman Old Style" w:cs="Arial"/>
          <w:sz w:val="20"/>
          <w:szCs w:val="20"/>
          <w:u w:val="single"/>
          <w:lang w:eastAsia="pl-PL"/>
        </w:rPr>
      </w:pPr>
      <w:r w:rsidRPr="009C51DE">
        <w:rPr>
          <w:rFonts w:ascii="Bookman Old Style" w:eastAsia="Times New Roman" w:hAnsi="Bookman Old Style" w:cs="Arial"/>
          <w:sz w:val="20"/>
          <w:szCs w:val="20"/>
          <w:lang w:eastAsia="pl-PL"/>
        </w:rPr>
        <w:t xml:space="preserve">Wykonawca ponosi odpowiedzialność z tytułu rękojmi za wykonane roboty, przez okres zgodny z okresem udzielonej gwarancji jakości, jeżeli okres ten jest dłuższy od okresu rękojmi wynikającej z kodeksu cywilnego, licząc </w:t>
      </w:r>
      <w:r w:rsidRPr="009C51DE">
        <w:rPr>
          <w:rFonts w:ascii="Bookman Old Style" w:eastAsia="Times New Roman" w:hAnsi="Bookman Old Style" w:cs="Arial"/>
          <w:bCs/>
          <w:sz w:val="20"/>
          <w:szCs w:val="20"/>
          <w:lang w:eastAsia="pl-PL"/>
        </w:rPr>
        <w:t>od dnia podpisania protokołu odbioru końcowego</w:t>
      </w:r>
      <w:r w:rsidRPr="009C51DE">
        <w:rPr>
          <w:rFonts w:ascii="Bookman Old Style" w:eastAsia="Times New Roman" w:hAnsi="Bookman Old Style" w:cs="Arial"/>
          <w:sz w:val="20"/>
          <w:szCs w:val="20"/>
          <w:lang w:eastAsia="pl-PL"/>
        </w:rPr>
        <w:t xml:space="preserve">. </w:t>
      </w:r>
      <w:r w:rsidRPr="009C51DE">
        <w:rPr>
          <w:rFonts w:ascii="Bookman Old Style" w:eastAsia="Times New Roman" w:hAnsi="Bookman Old Style" w:cs="Arial"/>
          <w:sz w:val="20"/>
          <w:szCs w:val="20"/>
          <w:u w:val="single"/>
          <w:lang w:eastAsia="pl-PL"/>
        </w:rPr>
        <w:t>Uprawnienia Zamawiającego z tytułu rękojmi za wady dokumentacji projektowej wygasają w stosunku do Wykonawcy wraz z wygaśnięciem jego odpowiedzialności z tytułu rękojmi za wady obiektu lub robót wykonanych na jej podstawie.</w:t>
      </w:r>
    </w:p>
    <w:p w:rsidR="009C51DE" w:rsidRPr="009C51DE" w:rsidRDefault="009C51DE" w:rsidP="00B21FFA">
      <w:pPr>
        <w:numPr>
          <w:ilvl w:val="0"/>
          <w:numId w:val="19"/>
        </w:numPr>
        <w:spacing w:after="0" w:line="360" w:lineRule="auto"/>
        <w:jc w:val="both"/>
        <w:rPr>
          <w:rFonts w:ascii="Bookman Old Style" w:eastAsia="Times New Roman" w:hAnsi="Bookman Old Style" w:cs="Arial"/>
          <w:sz w:val="20"/>
          <w:szCs w:val="20"/>
          <w:u w:val="single"/>
          <w:lang w:eastAsia="pl-PL"/>
        </w:rPr>
      </w:pPr>
      <w:r w:rsidRPr="009C51DE">
        <w:rPr>
          <w:rFonts w:ascii="Bookman Old Style" w:eastAsia="Times New Roman" w:hAnsi="Bookman Old Style" w:cs="Arial"/>
          <w:sz w:val="20"/>
          <w:szCs w:val="20"/>
          <w:lang w:eastAsia="pl-PL"/>
        </w:rPr>
        <w:t xml:space="preserve">Jeżeli okres udzielonej gwarancji jest krótszy od okresu rękojmi wynikającej z kodeksu cywilnego to Wykonawca ponosi odpowiedzialność z tytułu rękojmi za wykonane roboty, przez okres wynikający z kodeksu cywilnego, licząc </w:t>
      </w:r>
      <w:r w:rsidRPr="009C51DE">
        <w:rPr>
          <w:rFonts w:ascii="Bookman Old Style" w:eastAsia="Times New Roman" w:hAnsi="Bookman Old Style" w:cs="Arial"/>
          <w:bCs/>
          <w:sz w:val="20"/>
          <w:szCs w:val="20"/>
          <w:lang w:eastAsia="pl-PL"/>
        </w:rPr>
        <w:t>od dnia podpisania protokołu odbioru końcowego</w:t>
      </w:r>
      <w:r w:rsidRPr="009C51DE">
        <w:rPr>
          <w:rFonts w:ascii="Bookman Old Style" w:eastAsia="Times New Roman" w:hAnsi="Bookman Old Style" w:cs="Arial"/>
          <w:sz w:val="20"/>
          <w:szCs w:val="20"/>
          <w:lang w:eastAsia="pl-PL"/>
        </w:rPr>
        <w:t xml:space="preserve">. </w:t>
      </w:r>
      <w:r w:rsidRPr="009C51DE">
        <w:rPr>
          <w:rFonts w:ascii="Bookman Old Style" w:eastAsia="Times New Roman" w:hAnsi="Bookman Old Style" w:cs="Arial"/>
          <w:sz w:val="20"/>
          <w:szCs w:val="20"/>
          <w:u w:val="single"/>
          <w:lang w:eastAsia="pl-PL"/>
        </w:rPr>
        <w:t>Uprawnienia Zamawiającego z tytułu rękojmi za wady dokumentacji projektowej wygasają w stosunku do Wykonawcy wraz z wygaśnięciem jego odpowiedzialności z tytułu rękojmi za wady obiektu lub robót wykonanych na jej podstawie.</w:t>
      </w:r>
    </w:p>
    <w:p w:rsidR="009C51DE" w:rsidRPr="009C51DE" w:rsidRDefault="009C51DE" w:rsidP="00B21FFA">
      <w:pPr>
        <w:numPr>
          <w:ilvl w:val="0"/>
          <w:numId w:val="19"/>
        </w:numPr>
        <w:spacing w:after="0" w:line="360" w:lineRule="auto"/>
        <w:ind w:left="284"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Wykonawca odpowiada za wady w wykonaniu przedmiotu umowy również po okresie rękojmi, jeżeli Zamawiający zawiadomi Wykonawcę o wadzie przed upływem okresu rękojmi.</w:t>
      </w:r>
    </w:p>
    <w:p w:rsidR="009C51DE" w:rsidRPr="009C51DE" w:rsidRDefault="009C51DE" w:rsidP="00B21FFA">
      <w:pPr>
        <w:numPr>
          <w:ilvl w:val="0"/>
          <w:numId w:val="19"/>
        </w:numPr>
        <w:tabs>
          <w:tab w:val="left" w:pos="748"/>
          <w:tab w:val="left" w:pos="5245"/>
        </w:tabs>
        <w:spacing w:after="0" w:line="360" w:lineRule="auto"/>
        <w:ind w:left="284" w:hanging="284"/>
        <w:jc w:val="both"/>
        <w:rPr>
          <w:rFonts w:ascii="Bookman Old Style" w:eastAsia="Times New Roman" w:hAnsi="Bookman Old Style" w:cs="Arial Narrow"/>
          <w:sz w:val="20"/>
          <w:szCs w:val="20"/>
          <w:lang w:eastAsia="pl-PL"/>
        </w:rPr>
      </w:pPr>
      <w:r w:rsidRPr="009C51DE">
        <w:rPr>
          <w:rFonts w:ascii="Bookman Old Style" w:eastAsia="Times New Roman" w:hAnsi="Bookman Old Style" w:cs="Arial Narrow"/>
          <w:sz w:val="20"/>
          <w:szCs w:val="20"/>
          <w:lang w:eastAsia="pl-PL"/>
        </w:rPr>
        <w:t>W razie stwierdzenia wad w okresie rękojmi Zamawiający może:</w:t>
      </w:r>
    </w:p>
    <w:p w:rsidR="009C51DE" w:rsidRPr="009C51DE" w:rsidRDefault="009C51DE" w:rsidP="00B21FFA">
      <w:pPr>
        <w:numPr>
          <w:ilvl w:val="1"/>
          <w:numId w:val="19"/>
        </w:numPr>
        <w:suppressAutoHyphens/>
        <w:spacing w:after="0" w:line="360" w:lineRule="auto"/>
        <w:ind w:left="709"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wezwać Wykonawcę do niezwłocznej wymiany rzeczy wadliwych na wolne od wad albo do usunięcia wady, pod rygorem obniżenia wynagrodzenia albo odstąpienia do umowy, jeżeli wada jest istotna,</w:t>
      </w:r>
    </w:p>
    <w:p w:rsidR="009C51DE" w:rsidRPr="009C51DE" w:rsidRDefault="009C51DE" w:rsidP="00B21FFA">
      <w:pPr>
        <w:numPr>
          <w:ilvl w:val="1"/>
          <w:numId w:val="19"/>
        </w:numPr>
        <w:suppressAutoHyphens/>
        <w:spacing w:after="0" w:line="360" w:lineRule="auto"/>
        <w:ind w:left="709"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9C51DE" w:rsidRPr="009C51DE" w:rsidRDefault="009C51DE" w:rsidP="00B21FFA">
      <w:pPr>
        <w:numPr>
          <w:ilvl w:val="1"/>
          <w:numId w:val="19"/>
        </w:numPr>
        <w:suppressAutoHyphens/>
        <w:spacing w:after="0" w:line="360" w:lineRule="auto"/>
        <w:ind w:left="709"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lastRenderedPageBreak/>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9C51DE" w:rsidRPr="009C51DE" w:rsidRDefault="009C51DE" w:rsidP="00B21FFA">
      <w:pPr>
        <w:numPr>
          <w:ilvl w:val="1"/>
          <w:numId w:val="19"/>
        </w:numPr>
        <w:suppressAutoHyphens/>
        <w:spacing w:after="0" w:line="360" w:lineRule="auto"/>
        <w:ind w:left="709"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jeżeli wada dotyczy rzeczy, która może zostać naprawiona lub wymieniona u Wykonawcy, Wykonawca jest zobowiązany odebrać taką rzecz i dostarczyć rzecz wolną od wad na własny koszt.</w:t>
      </w:r>
    </w:p>
    <w:p w:rsidR="009C51DE" w:rsidRPr="009C51DE" w:rsidRDefault="009C51DE" w:rsidP="00B21FFA">
      <w:pPr>
        <w:numPr>
          <w:ilvl w:val="0"/>
          <w:numId w:val="19"/>
        </w:numPr>
        <w:suppressAutoHyphen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9C51DE" w:rsidRPr="009C51DE" w:rsidRDefault="009C51DE" w:rsidP="00B21FFA">
      <w:pPr>
        <w:numPr>
          <w:ilvl w:val="0"/>
          <w:numId w:val="19"/>
        </w:numPr>
        <w:tabs>
          <w:tab w:val="left" w:pos="1560"/>
        </w:tabs>
        <w:suppressAutoHyphens/>
        <w:spacing w:after="0" w:line="360" w:lineRule="auto"/>
        <w:jc w:val="both"/>
        <w:rPr>
          <w:rFonts w:ascii="Bookman Old Style" w:eastAsia="Times New Roman" w:hAnsi="Bookman Old Style" w:cs="Arial"/>
          <w:sz w:val="20"/>
          <w:szCs w:val="20"/>
          <w:lang w:eastAsia="ar-SA"/>
        </w:rPr>
      </w:pPr>
      <w:r w:rsidRPr="009C51DE">
        <w:rPr>
          <w:rFonts w:ascii="Bookman Old Style" w:eastAsia="Times New Roman" w:hAnsi="Bookman Old Style" w:cs="Arial"/>
          <w:sz w:val="20"/>
          <w:szCs w:val="20"/>
          <w:lang w:eastAsia="ar-SA"/>
        </w:rPr>
        <w:t>Zamawiający składa oświadczenie o obniżeniu wynagrodzenia, w taki sposób, aby obniżone wynagrodzenie pozostawało w takiej proporcji do wynagrodzenia wynikającego z umowy, w jakiej wartość dzieła z wadą pozostaje do wartości dzieła bez wady.</w:t>
      </w:r>
    </w:p>
    <w:p w:rsidR="009C51DE" w:rsidRPr="009C51DE" w:rsidRDefault="009C51DE" w:rsidP="009C51DE">
      <w:pPr>
        <w:spacing w:after="0" w:line="360" w:lineRule="auto"/>
        <w:jc w:val="center"/>
        <w:rPr>
          <w:rFonts w:ascii="Bookman Old Style" w:eastAsia="Times New Roman" w:hAnsi="Bookman Old Style" w:cs="Arial Narrow"/>
          <w:sz w:val="20"/>
          <w:szCs w:val="20"/>
          <w:lang w:eastAsia="pl-PL"/>
        </w:rPr>
      </w:pPr>
    </w:p>
    <w:p w:rsidR="009C51DE" w:rsidRPr="009C51DE" w:rsidRDefault="009C51DE" w:rsidP="009C51DE">
      <w:pPr>
        <w:spacing w:after="0" w:line="360" w:lineRule="auto"/>
        <w:jc w:val="center"/>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 19</w:t>
      </w:r>
    </w:p>
    <w:p w:rsidR="009C51DE" w:rsidRPr="009C51DE" w:rsidRDefault="009C51DE" w:rsidP="009C51DE">
      <w:p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Stosowanie kar umownych:</w:t>
      </w:r>
    </w:p>
    <w:p w:rsidR="009C51DE" w:rsidRPr="009C51DE" w:rsidRDefault="009C51DE" w:rsidP="009C51DE">
      <w:pPr>
        <w:tabs>
          <w:tab w:val="left" w:pos="284"/>
        </w:tabs>
        <w:spacing w:after="0" w:line="360" w:lineRule="auto"/>
        <w:ind w:left="284"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1.</w:t>
      </w:r>
      <w:r w:rsidRPr="009C51DE">
        <w:rPr>
          <w:rFonts w:ascii="Bookman Old Style" w:eastAsia="Times New Roman" w:hAnsi="Bookman Old Style" w:cs="Arial"/>
          <w:sz w:val="20"/>
          <w:szCs w:val="20"/>
          <w:lang w:eastAsia="pl-PL"/>
        </w:rPr>
        <w:tab/>
        <w:t>Wykonawca płaci Zamawiającemu karę umowną:</w:t>
      </w:r>
    </w:p>
    <w:p w:rsidR="009C51DE" w:rsidRPr="009C51DE" w:rsidRDefault="009C51DE" w:rsidP="009C51DE">
      <w:pPr>
        <w:tabs>
          <w:tab w:val="left" w:pos="709"/>
        </w:tabs>
        <w:spacing w:after="0" w:line="360" w:lineRule="auto"/>
        <w:ind w:left="709"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1)</w:t>
      </w:r>
      <w:r w:rsidRPr="009C51DE">
        <w:rPr>
          <w:rFonts w:ascii="Bookman Old Style" w:eastAsia="Times New Roman" w:hAnsi="Bookman Old Style" w:cs="Arial"/>
          <w:sz w:val="20"/>
          <w:szCs w:val="20"/>
          <w:lang w:eastAsia="pl-PL"/>
        </w:rPr>
        <w:tab/>
        <w:t>za opóźnienie w wykonaniu Części 1  przedmiotu umowy, o której mowa w §2 i §3 umowy, w wysokości 200,00 zł brutto (słownie: dwieście złotych, 00/100), za każdy dzień opóźnienia,</w:t>
      </w:r>
    </w:p>
    <w:p w:rsidR="009C51DE" w:rsidRPr="009C51DE" w:rsidRDefault="009C51DE" w:rsidP="009C51DE">
      <w:pPr>
        <w:spacing w:after="0" w:line="360" w:lineRule="auto"/>
        <w:ind w:left="709"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2)</w:t>
      </w:r>
      <w:r w:rsidRPr="009C51DE">
        <w:rPr>
          <w:rFonts w:ascii="Bookman Old Style" w:eastAsia="Times New Roman" w:hAnsi="Bookman Old Style" w:cs="Arial"/>
          <w:sz w:val="20"/>
          <w:szCs w:val="20"/>
          <w:lang w:eastAsia="pl-PL"/>
        </w:rPr>
        <w:tab/>
        <w:t>za opóźnienie w usunięciu wad lub nieuwzględnieniu uwag ujawnionych, wniesionych przy odbiorze dokumentacji projektowej lub w okresie gwarancji bądź rękojmi – w wysokości 200,00 PLN brutto (słownie: dwieście złotych, 00/100) za każdy dzień opóźnienia, licząc od dnia wyznaczonego na usunięcie wad/lub uwzględnienie uwag,</w:t>
      </w:r>
    </w:p>
    <w:p w:rsidR="009C51DE" w:rsidRPr="009C51DE" w:rsidRDefault="009C51DE" w:rsidP="009C51DE">
      <w:pPr>
        <w:spacing w:after="0" w:line="360" w:lineRule="auto"/>
        <w:ind w:left="709"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3)</w:t>
      </w:r>
      <w:r w:rsidRPr="009C51DE">
        <w:rPr>
          <w:rFonts w:ascii="Bookman Old Style" w:eastAsia="Times New Roman" w:hAnsi="Bookman Old Style" w:cs="Arial"/>
          <w:sz w:val="20"/>
          <w:szCs w:val="20"/>
          <w:lang w:eastAsia="pl-PL"/>
        </w:rPr>
        <w:tab/>
        <w:t>za opóźnienie w wykonaniu Części 2 przedmiotu umowy, określonej w §2 i §4 w wysokości 500,00 PLN brutto (słownie: pięćset złotych, 00/100) za każdy dzień opóźnienia,</w:t>
      </w:r>
    </w:p>
    <w:p w:rsidR="009C51DE" w:rsidRPr="009C51DE" w:rsidRDefault="009C51DE" w:rsidP="009C51DE">
      <w:pPr>
        <w:spacing w:after="0" w:line="360" w:lineRule="auto"/>
        <w:ind w:left="709"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4)</w:t>
      </w:r>
      <w:r w:rsidRPr="009C51DE">
        <w:rPr>
          <w:rFonts w:ascii="Bookman Old Style" w:eastAsia="Times New Roman" w:hAnsi="Bookman Old Style" w:cs="Arial"/>
          <w:sz w:val="20"/>
          <w:szCs w:val="20"/>
          <w:lang w:eastAsia="pl-PL"/>
        </w:rPr>
        <w:tab/>
        <w:t>za każdy dzień opóźnienia w usunięciu wad stwierdzonych przy odbiorze końcowym przedmiotu umowy oraz w okresie rękojmi i gwarancji w wysokości 500,00 PLN, (słownie: pięćset złotych, 00/100) za każdy dzień opóźnienia, licząc od dnia wyznaczonego na usunięcie wad,</w:t>
      </w:r>
    </w:p>
    <w:p w:rsidR="009C51DE" w:rsidRPr="009C51DE" w:rsidRDefault="009C51DE" w:rsidP="009C51DE">
      <w:pPr>
        <w:spacing w:after="0" w:line="360" w:lineRule="auto"/>
        <w:ind w:left="709"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5)</w:t>
      </w:r>
      <w:r w:rsidRPr="009C51DE">
        <w:rPr>
          <w:rFonts w:ascii="Bookman Old Style" w:eastAsia="Times New Roman" w:hAnsi="Bookman Old Style" w:cs="Arial"/>
          <w:sz w:val="20"/>
          <w:szCs w:val="20"/>
          <w:lang w:eastAsia="pl-PL"/>
        </w:rPr>
        <w:tab/>
      </w:r>
      <w:r w:rsidRPr="009C51DE">
        <w:rPr>
          <w:rFonts w:ascii="Bookman Old Style" w:eastAsia="Times New Roman" w:hAnsi="Bookman Old Style" w:cs="Times New Roman"/>
          <w:sz w:val="20"/>
          <w:szCs w:val="20"/>
          <w:lang w:eastAsia="pl-PL"/>
        </w:rPr>
        <w:t xml:space="preserve">w przypadku nie wykonania obowiązku, o którym mowa w §7 pkt. 5) i 7) oraz w §20 ust.6, </w:t>
      </w:r>
      <w:r w:rsidRPr="009C51DE">
        <w:rPr>
          <w:rFonts w:ascii="Bookman Old Style" w:eastAsia="Times New Roman" w:hAnsi="Bookman Old Style" w:cs="Arial Narrow"/>
          <w:sz w:val="20"/>
          <w:szCs w:val="20"/>
          <w:lang w:eastAsia="pl-PL"/>
        </w:rPr>
        <w:t>w wysokości 300,00 PLN brutto (słownie: trzysta złotych, 00/100)</w:t>
      </w:r>
      <w:r w:rsidRPr="009C51DE">
        <w:rPr>
          <w:rFonts w:ascii="Bookman Old Style" w:eastAsia="Times New Roman" w:hAnsi="Bookman Old Style" w:cs="Times New Roman"/>
          <w:sz w:val="20"/>
          <w:szCs w:val="20"/>
          <w:lang w:eastAsia="pl-PL"/>
        </w:rPr>
        <w:t xml:space="preserve"> za każdy</w:t>
      </w:r>
      <w:r w:rsidRPr="009C51DE">
        <w:rPr>
          <w:rFonts w:ascii="Bookman Old Style" w:eastAsia="Times New Roman" w:hAnsi="Bookman Old Style" w:cs="Arial Narrow"/>
          <w:sz w:val="20"/>
          <w:szCs w:val="20"/>
          <w:lang w:eastAsia="pl-PL"/>
        </w:rPr>
        <w:t xml:space="preserve"> dzień opóźnienia,</w:t>
      </w:r>
    </w:p>
    <w:p w:rsidR="009C51DE" w:rsidRPr="009C51DE" w:rsidRDefault="009C51DE" w:rsidP="009C51DE">
      <w:pPr>
        <w:spacing w:after="0" w:line="360" w:lineRule="auto"/>
        <w:ind w:left="709"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lastRenderedPageBreak/>
        <w:t>6)</w:t>
      </w:r>
      <w:r w:rsidRPr="009C51DE">
        <w:rPr>
          <w:rFonts w:ascii="Bookman Old Style" w:eastAsia="Times New Roman" w:hAnsi="Bookman Old Style" w:cs="Arial"/>
          <w:sz w:val="20"/>
          <w:szCs w:val="20"/>
          <w:lang w:eastAsia="pl-PL"/>
        </w:rPr>
        <w:tab/>
        <w:t>za odstąpienie od umowy przez Zamawiającego z przyczyn, za które odpowiada Wykonawca, w wysokości 20% wynagrodzenia umownego brutto za cały przedmiot umowy.</w:t>
      </w:r>
    </w:p>
    <w:p w:rsidR="009C51DE" w:rsidRPr="009C51DE" w:rsidRDefault="009C51DE" w:rsidP="009C51DE">
      <w:pPr>
        <w:spacing w:after="0" w:line="360" w:lineRule="auto"/>
        <w:ind w:left="709"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7)</w:t>
      </w:r>
      <w:r w:rsidRPr="009C51DE">
        <w:rPr>
          <w:rFonts w:ascii="Bookman Old Style" w:eastAsia="Times New Roman" w:hAnsi="Bookman Old Style" w:cs="Arial"/>
          <w:sz w:val="20"/>
          <w:szCs w:val="20"/>
          <w:lang w:eastAsia="pl-PL"/>
        </w:rPr>
        <w:tab/>
        <w:t>z tytułu braku zapłaty lub nieterminowej zapłaty wynagrodzenia należnego podwykonawcom lub dalszym podwykonawcom, w wysokości 1.000,00 PLN brutto (słownie: jeden tysiąc złotych, 00/100) za każde zdarzenie,</w:t>
      </w:r>
    </w:p>
    <w:p w:rsidR="009C51DE" w:rsidRPr="009C51DE" w:rsidRDefault="009C51DE" w:rsidP="009C51DE">
      <w:pPr>
        <w:spacing w:after="0" w:line="360" w:lineRule="auto"/>
        <w:ind w:left="709"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8)</w:t>
      </w:r>
      <w:r w:rsidRPr="009C51DE">
        <w:rPr>
          <w:rFonts w:ascii="Bookman Old Style" w:eastAsia="Times New Roman" w:hAnsi="Bookman Old Style" w:cs="Arial"/>
          <w:sz w:val="20"/>
          <w:szCs w:val="20"/>
          <w:lang w:eastAsia="pl-PL"/>
        </w:rPr>
        <w:tab/>
        <w:t>z tytułu nieprzedłożenia do zaakceptowania projektu umowy o podwykonawstwo, której przedmiotem są roboty budowlane, lub projektu jej zmiany, w wysokości 1.000,00 PLN brutto (słownie: jeden tysiąc złotych, 00/100) za każde zdarzenie,</w:t>
      </w:r>
    </w:p>
    <w:p w:rsidR="009C51DE" w:rsidRPr="009C51DE" w:rsidRDefault="009C51DE" w:rsidP="009C51DE">
      <w:pPr>
        <w:spacing w:after="0" w:line="360" w:lineRule="auto"/>
        <w:ind w:left="709"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9)</w:t>
      </w:r>
      <w:r w:rsidRPr="009C51DE">
        <w:rPr>
          <w:rFonts w:ascii="Bookman Old Style" w:eastAsia="Times New Roman" w:hAnsi="Bookman Old Style" w:cs="Arial"/>
          <w:sz w:val="20"/>
          <w:szCs w:val="20"/>
          <w:lang w:eastAsia="pl-PL"/>
        </w:rPr>
        <w:tab/>
        <w:t>z tytułu nieprzedłożenia poświadczonej za zgodność z oryginałem kopii umowy o podwykonawstwo lub o dalsze podwykonawstwo albo ich zmiany, w wysokości 1.000,00 PLN brutto (słownie: jeden tysiąc złotych, 00/100) za każde zdarzenie,</w:t>
      </w:r>
    </w:p>
    <w:p w:rsidR="009C51DE" w:rsidRPr="009C51DE" w:rsidRDefault="009C51DE" w:rsidP="009C51DE">
      <w:pPr>
        <w:spacing w:after="0" w:line="360" w:lineRule="auto"/>
        <w:ind w:left="851" w:hanging="425"/>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10)</w:t>
      </w:r>
      <w:r w:rsidRPr="009C51DE">
        <w:rPr>
          <w:rFonts w:ascii="Bookman Old Style" w:eastAsia="Times New Roman" w:hAnsi="Bookman Old Style" w:cs="Arial"/>
          <w:sz w:val="20"/>
          <w:szCs w:val="20"/>
          <w:lang w:eastAsia="pl-PL"/>
        </w:rPr>
        <w:tab/>
        <w:t>z tytułu braku zmiany umowy o podwykonawstwo w zakresie terminu zapłaty, w wysokości 1.000,00 PLN brutto (słownie: jeden tysiąc złotych, 00/100) za każde zdarzenie,</w:t>
      </w:r>
    </w:p>
    <w:p w:rsidR="009C51DE" w:rsidRPr="009C51DE" w:rsidRDefault="009C51DE" w:rsidP="00B21FFA">
      <w:pPr>
        <w:numPr>
          <w:ilvl w:val="0"/>
          <w:numId w:val="34"/>
        </w:numPr>
        <w:spacing w:after="0" w:line="360" w:lineRule="auto"/>
        <w:ind w:hanging="425"/>
        <w:jc w:val="both"/>
        <w:rPr>
          <w:rFonts w:ascii="Bookman Old Style" w:eastAsia="Times New Roman" w:hAnsi="Bookman Old Style" w:cs="Times New Roman"/>
          <w:sz w:val="20"/>
          <w:szCs w:val="20"/>
          <w:lang w:eastAsia="pl-PL"/>
        </w:rPr>
      </w:pPr>
      <w:r w:rsidRPr="009C51DE">
        <w:rPr>
          <w:rFonts w:ascii="Bookman Old Style" w:eastAsia="Times New Roman" w:hAnsi="Bookman Old Style" w:cs="Arial Narrow"/>
          <w:sz w:val="20"/>
          <w:szCs w:val="20"/>
          <w:lang w:eastAsia="pl-PL"/>
        </w:rPr>
        <w:t>za nie przystąpienie do usunięcia uszkodzenia, wady, usterki lub awarii w zakresie robót budowlano – montażowych oraz w zakresie pracy zamontowanych urządzeń w terminie określonym w §18 ust.2 w wysokości 500,00 PLN brutto (słownie: pięćset złotych, 00/100)</w:t>
      </w:r>
      <w:r w:rsidRPr="009C51DE">
        <w:rPr>
          <w:rFonts w:ascii="Bookman Old Style" w:eastAsia="Times New Roman" w:hAnsi="Bookman Old Style" w:cs="Times New Roman"/>
          <w:sz w:val="20"/>
          <w:szCs w:val="20"/>
          <w:lang w:eastAsia="pl-PL"/>
        </w:rPr>
        <w:t xml:space="preserve"> za każdy</w:t>
      </w:r>
      <w:r w:rsidRPr="009C51DE">
        <w:rPr>
          <w:rFonts w:ascii="Bookman Old Style" w:eastAsia="Times New Roman" w:hAnsi="Bookman Old Style" w:cs="Arial Narrow"/>
          <w:sz w:val="20"/>
          <w:szCs w:val="20"/>
          <w:lang w:eastAsia="pl-PL"/>
        </w:rPr>
        <w:t xml:space="preserve"> dzień zwłoki,</w:t>
      </w:r>
    </w:p>
    <w:p w:rsidR="009C51DE" w:rsidRPr="009C51DE" w:rsidRDefault="009C51DE" w:rsidP="00B21FFA">
      <w:pPr>
        <w:numPr>
          <w:ilvl w:val="0"/>
          <w:numId w:val="34"/>
        </w:numPr>
        <w:spacing w:after="0" w:line="360" w:lineRule="auto"/>
        <w:ind w:hanging="425"/>
        <w:jc w:val="both"/>
        <w:rPr>
          <w:rFonts w:ascii="Bookman Old Style" w:eastAsia="Times New Roman" w:hAnsi="Bookman Old Style" w:cs="Times New Roman"/>
          <w:sz w:val="20"/>
          <w:szCs w:val="20"/>
          <w:lang w:eastAsia="pl-PL"/>
        </w:rPr>
      </w:pPr>
      <w:r w:rsidRPr="009C51DE">
        <w:rPr>
          <w:rFonts w:ascii="Bookman Old Style" w:eastAsia="Times New Roman" w:hAnsi="Bookman Old Style" w:cs="Arial Narrow"/>
          <w:sz w:val="20"/>
          <w:szCs w:val="20"/>
          <w:lang w:eastAsia="pl-PL"/>
        </w:rPr>
        <w:t>za niewywiązanie się z obowiązku. o którym mowa w §7 pkt.25) niniejszej umowy w wysokości 500,00 PLN brutto(słownie: pięćset złotych, 00/100) za każdy dzień opóźnienia,</w:t>
      </w:r>
    </w:p>
    <w:p w:rsidR="009C51DE" w:rsidRPr="009C51DE" w:rsidRDefault="009C51DE" w:rsidP="00B21FFA">
      <w:pPr>
        <w:numPr>
          <w:ilvl w:val="0"/>
          <w:numId w:val="34"/>
        </w:numPr>
        <w:spacing w:after="0" w:line="360" w:lineRule="auto"/>
        <w:ind w:hanging="425"/>
        <w:jc w:val="both"/>
        <w:rPr>
          <w:rFonts w:ascii="Bookman Old Style" w:eastAsia="Times New Roman" w:hAnsi="Bookman Old Style" w:cs="Times New Roman"/>
          <w:sz w:val="20"/>
          <w:szCs w:val="20"/>
          <w:lang w:eastAsia="pl-PL"/>
        </w:rPr>
      </w:pPr>
      <w:r w:rsidRPr="009C51DE">
        <w:rPr>
          <w:rFonts w:ascii="Bookman Old Style" w:eastAsia="Times New Roman" w:hAnsi="Bookman Old Style" w:cs="Times New Roman"/>
          <w:sz w:val="20"/>
          <w:szCs w:val="20"/>
          <w:lang w:eastAsia="pl-PL"/>
        </w:rPr>
        <w:t>za powierzenie wykonania czynności opisanych w §7 pkt.24) osobom nie zatrudnionym na umowę o pracę w wysokości 300,00 PLN brutto (słownie trzysta złotych, 00/100), za każdy dzień pracy takiego pracownika,</w:t>
      </w:r>
    </w:p>
    <w:p w:rsidR="009C51DE" w:rsidRPr="009C51DE" w:rsidRDefault="009C51DE" w:rsidP="00B21FFA">
      <w:pPr>
        <w:numPr>
          <w:ilvl w:val="0"/>
          <w:numId w:val="34"/>
        </w:numPr>
        <w:spacing w:after="0" w:line="360" w:lineRule="auto"/>
        <w:ind w:hanging="425"/>
        <w:jc w:val="both"/>
        <w:rPr>
          <w:rFonts w:ascii="Bookman Old Style" w:eastAsia="Times New Roman" w:hAnsi="Bookman Old Style" w:cs="Times New Roman"/>
          <w:sz w:val="20"/>
          <w:szCs w:val="20"/>
          <w:lang w:eastAsia="pl-PL"/>
        </w:rPr>
      </w:pPr>
      <w:r w:rsidRPr="009C51DE">
        <w:rPr>
          <w:rFonts w:ascii="Bookman Old Style" w:eastAsia="Times New Roman" w:hAnsi="Bookman Old Style" w:cs="Times New Roman"/>
          <w:sz w:val="20"/>
          <w:szCs w:val="20"/>
          <w:lang w:eastAsia="pl-PL"/>
        </w:rPr>
        <w:t>za niewywiązanie się z obowiązku, o którym mowa w §7 pkt.26) niniejszej umowy w wysokości 300,00 PLN brutto (słownie: trzysta złotych, 00/100), za każdy dzień opóźnienia,</w:t>
      </w:r>
    </w:p>
    <w:p w:rsidR="009C51DE" w:rsidRPr="009C51DE" w:rsidRDefault="009C51DE" w:rsidP="00B21FFA">
      <w:pPr>
        <w:numPr>
          <w:ilvl w:val="0"/>
          <w:numId w:val="34"/>
        </w:numPr>
        <w:spacing w:after="0" w:line="360" w:lineRule="auto"/>
        <w:jc w:val="both"/>
        <w:rPr>
          <w:rFonts w:ascii="Bookman Old Style" w:eastAsia="Times New Roman" w:hAnsi="Bookman Old Style" w:cs="Times New Roman"/>
          <w:sz w:val="20"/>
          <w:szCs w:val="20"/>
          <w:lang w:eastAsia="pl-PL"/>
        </w:rPr>
      </w:pPr>
      <w:r w:rsidRPr="009C51DE">
        <w:rPr>
          <w:rFonts w:ascii="Bookman Old Style" w:eastAsia="Times New Roman" w:hAnsi="Bookman Old Style" w:cs="Times New Roman"/>
          <w:sz w:val="20"/>
          <w:szCs w:val="20"/>
          <w:lang w:eastAsia="pl-PL"/>
        </w:rPr>
        <w:t>za niewywiązanie się z obowiązku dotyczącego przedłożenia kopii umów, o których mowa w §7 pkt. 27) niniejszej umowy w wysokości 300,00 PLN brutto (słownie: trzysta złotych, 00/100), za każdy dzień opóźnienia,</w:t>
      </w:r>
    </w:p>
    <w:p w:rsidR="009C51DE" w:rsidRPr="009C51DE" w:rsidRDefault="009C51DE" w:rsidP="009C51DE">
      <w:pPr>
        <w:numPr>
          <w:ilvl w:val="0"/>
          <w:numId w:val="5"/>
        </w:numPr>
        <w:tabs>
          <w:tab w:val="num" w:pos="463"/>
          <w:tab w:val="left" w:pos="5245"/>
        </w:tabs>
        <w:spacing w:after="0" w:line="360" w:lineRule="auto"/>
        <w:ind w:left="463" w:hanging="463"/>
        <w:jc w:val="both"/>
        <w:rPr>
          <w:rFonts w:ascii="Bookman Old Style" w:eastAsia="Times New Roman" w:hAnsi="Bookman Old Style" w:cs="Arial Narrow"/>
          <w:sz w:val="20"/>
          <w:szCs w:val="20"/>
          <w:lang w:eastAsia="pl-PL"/>
        </w:rPr>
      </w:pPr>
      <w:r w:rsidRPr="009C51DE">
        <w:rPr>
          <w:rFonts w:ascii="Bookman Old Style" w:eastAsia="Times New Roman" w:hAnsi="Bookman Old Style" w:cs="Arial Narrow"/>
          <w:sz w:val="20"/>
          <w:szCs w:val="20"/>
          <w:lang w:eastAsia="pl-PL"/>
        </w:rPr>
        <w:t>Strony zastrzegają sobie prawo do odszkodowania uzupełniającego przenoszącego wysokość kar umownych do wysokości rzeczywiście poniesionej szkody.</w:t>
      </w:r>
    </w:p>
    <w:p w:rsidR="009C51DE" w:rsidRPr="009C51DE" w:rsidRDefault="009C51DE" w:rsidP="009C51DE">
      <w:pPr>
        <w:numPr>
          <w:ilvl w:val="0"/>
          <w:numId w:val="5"/>
        </w:numPr>
        <w:tabs>
          <w:tab w:val="num" w:pos="463"/>
          <w:tab w:val="left" w:pos="5245"/>
        </w:tabs>
        <w:spacing w:after="0" w:line="360" w:lineRule="auto"/>
        <w:ind w:left="463" w:hanging="463"/>
        <w:jc w:val="both"/>
        <w:rPr>
          <w:rFonts w:ascii="Bookman Old Style" w:eastAsia="Times New Roman" w:hAnsi="Bookman Old Style" w:cs="Arial"/>
          <w:sz w:val="20"/>
          <w:szCs w:val="20"/>
          <w:lang w:eastAsia="pl-PL"/>
        </w:rPr>
      </w:pPr>
      <w:r w:rsidRPr="009C51DE">
        <w:rPr>
          <w:rFonts w:ascii="Bookman Old Style" w:eastAsia="Times New Roman" w:hAnsi="Bookman Old Style" w:cs="Times New Roman"/>
          <w:sz w:val="20"/>
          <w:szCs w:val="20"/>
          <w:lang w:eastAsia="pl-PL"/>
        </w:rPr>
        <w:t xml:space="preserve">Zamawiającemu przysługuje prawo potrącenia kar umownych z wynagrodzenia wykonawcy, no co Wykonawca wyraża zgodę. </w:t>
      </w:r>
      <w:r w:rsidRPr="009C51DE">
        <w:rPr>
          <w:rFonts w:ascii="Bookman Old Style" w:eastAsia="Times New Roman" w:hAnsi="Bookman Old Style" w:cs="Arial"/>
          <w:sz w:val="20"/>
          <w:szCs w:val="20"/>
          <w:lang w:eastAsia="pl-PL"/>
        </w:rPr>
        <w:t xml:space="preserve">W przypadku braku możliwości potrącenia kary umownej z wynagrodzenia wykonawcy, zobowiązuje się on do zapłaty kary umownej w terminie 14 dni kalendarzowych od dnia otrzymania stosownej noty obciążeniowej, , z zastrzeżeniem art. 15 r¹ ust. 1 – 5 ustawy z dnia 2 marca 2020 r. o szczególnych rozwiązaniach związanych z zapobieganiem, przeciwdziałaniem i </w:t>
      </w:r>
      <w:r w:rsidRPr="009C51DE">
        <w:rPr>
          <w:rFonts w:ascii="Bookman Old Style" w:eastAsia="Times New Roman" w:hAnsi="Bookman Old Style" w:cs="Arial"/>
          <w:sz w:val="20"/>
          <w:szCs w:val="20"/>
          <w:lang w:eastAsia="pl-PL"/>
        </w:rPr>
        <w:lastRenderedPageBreak/>
        <w:t xml:space="preserve">zwalczaniem COVID-19, innych chorób zakaźnych oraz wywołanych nimi sytuacji kryzysowych (Dz. U. poz. 374 z </w:t>
      </w:r>
      <w:proofErr w:type="spellStart"/>
      <w:r w:rsidRPr="009C51DE">
        <w:rPr>
          <w:rFonts w:ascii="Bookman Old Style" w:eastAsia="Times New Roman" w:hAnsi="Bookman Old Style" w:cs="Arial"/>
          <w:sz w:val="20"/>
          <w:szCs w:val="20"/>
          <w:lang w:eastAsia="pl-PL"/>
        </w:rPr>
        <w:t>późn</w:t>
      </w:r>
      <w:proofErr w:type="spellEnd"/>
      <w:r w:rsidRPr="009C51DE">
        <w:rPr>
          <w:rFonts w:ascii="Bookman Old Style" w:eastAsia="Times New Roman" w:hAnsi="Bookman Old Style" w:cs="Arial"/>
          <w:sz w:val="20"/>
          <w:szCs w:val="20"/>
          <w:lang w:eastAsia="pl-PL"/>
        </w:rPr>
        <w:t>. zm.).</w:t>
      </w:r>
    </w:p>
    <w:p w:rsidR="009C51DE" w:rsidRPr="009C51DE" w:rsidRDefault="009C51DE" w:rsidP="009C51DE">
      <w:pPr>
        <w:numPr>
          <w:ilvl w:val="0"/>
          <w:numId w:val="5"/>
        </w:numPr>
        <w:tabs>
          <w:tab w:val="num" w:pos="463"/>
          <w:tab w:val="left" w:pos="5245"/>
        </w:tabs>
        <w:spacing w:after="0" w:line="360" w:lineRule="auto"/>
        <w:ind w:left="463" w:hanging="463"/>
        <w:jc w:val="both"/>
        <w:rPr>
          <w:rFonts w:ascii="Bookman Old Style" w:eastAsia="Times New Roman" w:hAnsi="Bookman Old Style" w:cs="Arial Narrow"/>
          <w:sz w:val="20"/>
          <w:szCs w:val="20"/>
          <w:lang w:eastAsia="pl-PL"/>
        </w:rPr>
      </w:pPr>
      <w:r w:rsidRPr="009C51DE">
        <w:rPr>
          <w:rFonts w:ascii="Bookman Old Style" w:eastAsia="Times New Roman" w:hAnsi="Bookman Old Style" w:cs="Arial"/>
          <w:sz w:val="20"/>
          <w:szCs w:val="20"/>
          <w:lang w:eastAsia="pl-PL"/>
        </w:rPr>
        <w:t>Strony zastrzegają sobie prawo do odszkodowania uzupełniającego przenoszącego wysokość kar umownych do wysokości rzeczywiście poniesionej szkody.</w:t>
      </w:r>
    </w:p>
    <w:p w:rsidR="009C51DE" w:rsidRPr="009C51DE" w:rsidRDefault="009C51DE" w:rsidP="009C51DE">
      <w:pPr>
        <w:numPr>
          <w:ilvl w:val="0"/>
          <w:numId w:val="5"/>
        </w:numPr>
        <w:tabs>
          <w:tab w:val="num" w:pos="463"/>
          <w:tab w:val="left" w:pos="5245"/>
        </w:tabs>
        <w:spacing w:after="0" w:line="360" w:lineRule="auto"/>
        <w:ind w:left="463" w:hanging="463"/>
        <w:jc w:val="both"/>
        <w:rPr>
          <w:rFonts w:ascii="Bookman Old Style" w:eastAsia="Times New Roman" w:hAnsi="Bookman Old Style" w:cs="Arial Narrow"/>
          <w:sz w:val="20"/>
          <w:szCs w:val="20"/>
          <w:lang w:eastAsia="pl-PL"/>
        </w:rPr>
      </w:pPr>
      <w:r w:rsidRPr="009C51DE">
        <w:rPr>
          <w:rFonts w:ascii="Bookman Old Style" w:eastAsia="Times New Roman" w:hAnsi="Bookman Old Style" w:cs="Arial"/>
          <w:sz w:val="20"/>
          <w:szCs w:val="20"/>
          <w:lang w:eastAsia="pl-PL"/>
        </w:rPr>
        <w:t>Zamawiającemu przysługuje prawo potrącenia kar umownych z wynagrodzenia Wykonawcy.</w:t>
      </w:r>
    </w:p>
    <w:p w:rsidR="009C51DE" w:rsidRPr="009C51DE" w:rsidRDefault="009C51DE" w:rsidP="009C51DE">
      <w:pPr>
        <w:tabs>
          <w:tab w:val="left" w:pos="5245"/>
        </w:tabs>
        <w:spacing w:after="0" w:line="360" w:lineRule="auto"/>
        <w:jc w:val="center"/>
        <w:rPr>
          <w:rFonts w:ascii="Bookman Old Style" w:eastAsia="Times New Roman" w:hAnsi="Bookman Old Style" w:cs="Arial"/>
          <w:b/>
          <w:bCs/>
          <w:sz w:val="20"/>
          <w:szCs w:val="20"/>
          <w:lang w:val="cs-CZ" w:eastAsia="pl-PL"/>
        </w:rPr>
      </w:pPr>
      <w:r w:rsidRPr="009C51DE">
        <w:rPr>
          <w:rFonts w:ascii="Bookman Old Style" w:eastAsia="Times New Roman" w:hAnsi="Bookman Old Style" w:cs="Arial"/>
          <w:b/>
          <w:bCs/>
          <w:sz w:val="20"/>
          <w:szCs w:val="20"/>
          <w:lang w:val="cs-CZ" w:eastAsia="pl-PL"/>
        </w:rPr>
        <w:t>§ 20</w:t>
      </w:r>
    </w:p>
    <w:p w:rsidR="009C51DE" w:rsidRPr="009C51DE" w:rsidRDefault="009C51DE" w:rsidP="009C51DE">
      <w:pPr>
        <w:numPr>
          <w:ilvl w:val="0"/>
          <w:numId w:val="2"/>
        </w:numPr>
        <w:tabs>
          <w:tab w:val="left" w:pos="284"/>
        </w:tabs>
        <w:spacing w:after="0" w:line="360" w:lineRule="auto"/>
        <w:ind w:left="284"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Strony Umowy oświadczają, że wszystkie sprawy sporne będą starały się rozstrzygać we własnym zakresie i dopiero gdy nie będzie możliwe ugodowe załatwienie sporu, sprawy konfliktowe skierują pod sąd właściwy dla siedziby Zamawiającego.</w:t>
      </w:r>
    </w:p>
    <w:p w:rsidR="009C51DE" w:rsidRPr="009C51DE" w:rsidRDefault="009C51DE" w:rsidP="009C51DE">
      <w:pPr>
        <w:numPr>
          <w:ilvl w:val="0"/>
          <w:numId w:val="2"/>
        </w:numPr>
        <w:tabs>
          <w:tab w:val="left" w:pos="284"/>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Oprócz przypadków określonych przepisami kodeksu cywilnego, Zamawiający zastrzega sobie prawo natychmiastowego odstąpienia od umowy w przypadku:</w:t>
      </w:r>
    </w:p>
    <w:p w:rsidR="009C51DE" w:rsidRPr="009C51DE" w:rsidRDefault="009C51DE" w:rsidP="00B21FFA">
      <w:pPr>
        <w:numPr>
          <w:ilvl w:val="0"/>
          <w:numId w:val="22"/>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nie przystąpienia do realizacji Części 2 przedmiotu umowy w terminie 7 dni kalendarzowych, licząc od daty przekazania terenu budowy, bez zgody Zamawiającego.</w:t>
      </w:r>
    </w:p>
    <w:p w:rsidR="009C51DE" w:rsidRPr="009C51DE" w:rsidRDefault="009C51DE" w:rsidP="00B21FFA">
      <w:pPr>
        <w:numPr>
          <w:ilvl w:val="0"/>
          <w:numId w:val="22"/>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wstrzymania w trakcie realizacji Części 2 przedmiotu umowy na okres dłuższy niż 7 dni kalendarzowych bez zgody Zamawiającego.</w:t>
      </w:r>
    </w:p>
    <w:p w:rsidR="009C51DE" w:rsidRPr="009C51DE" w:rsidRDefault="009C51DE" w:rsidP="00B21FFA">
      <w:pPr>
        <w:numPr>
          <w:ilvl w:val="0"/>
          <w:numId w:val="22"/>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o którym mowa w § 15 ust. 6 niniejszej umowy,</w:t>
      </w:r>
    </w:p>
    <w:p w:rsidR="009C51DE" w:rsidRPr="009C51DE" w:rsidRDefault="009C51DE" w:rsidP="00B21FFA">
      <w:pPr>
        <w:numPr>
          <w:ilvl w:val="0"/>
          <w:numId w:val="22"/>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gdy stan zaawansowania realizacji przedmiotu uwzględniający terminy uzgodnione w harmonogramie rzeczowo – finansowym umowy nie gwarantuje ukończenia przedmiotu umowy w terminie umownym,</w:t>
      </w:r>
    </w:p>
    <w:p w:rsidR="009C51DE" w:rsidRPr="009C51DE" w:rsidRDefault="009C51DE" w:rsidP="009C51DE">
      <w:pPr>
        <w:numPr>
          <w:ilvl w:val="0"/>
          <w:numId w:val="2"/>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rsidR="009C51DE" w:rsidRPr="009C51DE" w:rsidRDefault="009C51DE" w:rsidP="009C51DE">
      <w:pPr>
        <w:numPr>
          <w:ilvl w:val="0"/>
          <w:numId w:val="2"/>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Odstąpienie od umowy powinno nastąpić w formie pisemnej pod rygorem nieważności takiego oświadczenia i powinno zawierać uzasadnienie.</w:t>
      </w:r>
    </w:p>
    <w:p w:rsidR="009C51DE" w:rsidRPr="009C51DE" w:rsidRDefault="009C51DE" w:rsidP="009C51DE">
      <w:pPr>
        <w:numPr>
          <w:ilvl w:val="0"/>
          <w:numId w:val="2"/>
        </w:num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wypadku odstąpienia od umowy, Wykonawcę obciążają następujące obowiązki:</w:t>
      </w:r>
    </w:p>
    <w:p w:rsidR="009C51DE" w:rsidRPr="009C51DE" w:rsidRDefault="009C51DE" w:rsidP="00B21FFA">
      <w:pPr>
        <w:numPr>
          <w:ilvl w:val="0"/>
          <w:numId w:val="23"/>
        </w:numPr>
        <w:tabs>
          <w:tab w:val="left" w:pos="709"/>
        </w:tabs>
        <w:suppressAutoHyphen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terminie 7 dni kalendarzowych od daty odstąpienia od umowy Wykonawca przy udziale Zamawiającego i inspektora nadzoru inwestorskiego sporządzi szczegółowy protokół inwentaryzacji robót w toku według stanu na dzień odstąpienia,</w:t>
      </w:r>
    </w:p>
    <w:p w:rsidR="009C51DE" w:rsidRPr="009C51DE" w:rsidRDefault="009C51DE" w:rsidP="00B21FFA">
      <w:pPr>
        <w:numPr>
          <w:ilvl w:val="0"/>
          <w:numId w:val="23"/>
        </w:numPr>
        <w:tabs>
          <w:tab w:val="left" w:pos="709"/>
        </w:tabs>
        <w:suppressAutoHyphen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zabezpieczy przerwane prace lub roboty w zakresie obustronnie uzgodnionym. Koszty inwentaryzacji, zabezpieczenia robót przerwanych oraz wykonanych ponosi strona, która odstąpiła od umowy, chyba że odstąpienie nastąpiło z przyczyn, za które odpowiada druga strona.</w:t>
      </w:r>
    </w:p>
    <w:p w:rsidR="009C51DE" w:rsidRPr="009C51DE" w:rsidRDefault="009C51DE" w:rsidP="00B21FFA">
      <w:pPr>
        <w:numPr>
          <w:ilvl w:val="0"/>
          <w:numId w:val="24"/>
        </w:numPr>
        <w:tabs>
          <w:tab w:val="left" w:pos="284"/>
          <w:tab w:val="left" w:pos="5245"/>
        </w:tabs>
        <w:suppressAutoHyphens/>
        <w:spacing w:after="0" w:line="360" w:lineRule="auto"/>
        <w:ind w:left="284"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Wykonawca zgłosi do dokonania odbioru przez Zamawiającego roboty przerwane oraz roboty zabezpieczające, jeżeli odstąpienie od Umowy nastąpiło z przyczyn, za które Wykonawca odpowiedzialności nie ponosi, oraz niezwłocznie, a najpóźniej w terminie </w:t>
      </w:r>
      <w:r w:rsidRPr="009C51DE">
        <w:rPr>
          <w:rFonts w:ascii="Bookman Old Style" w:eastAsia="Times New Roman" w:hAnsi="Bookman Old Style" w:cs="Arial"/>
          <w:sz w:val="20"/>
          <w:szCs w:val="20"/>
          <w:lang w:eastAsia="pl-PL"/>
        </w:rPr>
        <w:lastRenderedPageBreak/>
        <w:t>14 dni kalendarzowych, usunie z terenu budowy i zaplecza urządzenia przez niego dostarczone lub wniesione.</w:t>
      </w:r>
    </w:p>
    <w:p w:rsidR="009C51DE" w:rsidRPr="009C51DE" w:rsidRDefault="009C51DE" w:rsidP="00B21FFA">
      <w:pPr>
        <w:numPr>
          <w:ilvl w:val="0"/>
          <w:numId w:val="24"/>
        </w:numPr>
        <w:tabs>
          <w:tab w:val="left" w:pos="284"/>
          <w:tab w:val="left" w:pos="5245"/>
        </w:tabs>
        <w:suppressAutoHyphens/>
        <w:spacing w:after="0" w:line="360" w:lineRule="auto"/>
        <w:ind w:left="284"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Zamawiający w razie odstąpienia od Umowy z przyczyn, za które Wykonawca nie odpowiada zobowiązany jest do:</w:t>
      </w:r>
    </w:p>
    <w:p w:rsidR="009C51DE" w:rsidRPr="009C51DE" w:rsidRDefault="009C51DE" w:rsidP="00B21FFA">
      <w:pPr>
        <w:numPr>
          <w:ilvl w:val="0"/>
          <w:numId w:val="25"/>
        </w:numPr>
        <w:tabs>
          <w:tab w:val="left" w:pos="748"/>
          <w:tab w:val="left" w:pos="1122"/>
        </w:tabs>
        <w:suppressAutoHyphens/>
        <w:spacing w:after="0" w:line="360" w:lineRule="auto"/>
        <w:ind w:hanging="43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dokonania odbioru robót przerwanych oraz do zapłaty wynagrodzenia za roboty, które zostały wykonane do dnia odstąpienia,</w:t>
      </w:r>
    </w:p>
    <w:p w:rsidR="009C51DE" w:rsidRPr="009C51DE" w:rsidRDefault="009C51DE" w:rsidP="00B21FFA">
      <w:pPr>
        <w:numPr>
          <w:ilvl w:val="0"/>
          <w:numId w:val="25"/>
        </w:numPr>
        <w:tabs>
          <w:tab w:val="left" w:pos="748"/>
          <w:tab w:val="left" w:pos="1122"/>
        </w:tabs>
        <w:suppressAutoHyphens/>
        <w:spacing w:after="0" w:line="360" w:lineRule="auto"/>
        <w:ind w:hanging="43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przejęcia od Wykonawcy pod swój dozór terenu budowy.</w:t>
      </w:r>
    </w:p>
    <w:p w:rsidR="009C51DE" w:rsidRPr="009C51DE" w:rsidRDefault="009C51DE" w:rsidP="00B21FFA">
      <w:pPr>
        <w:numPr>
          <w:ilvl w:val="0"/>
          <w:numId w:val="26"/>
        </w:numPr>
        <w:tabs>
          <w:tab w:val="left" w:pos="284"/>
          <w:tab w:val="left" w:pos="5245"/>
        </w:tabs>
        <w:suppressAutoHyphens/>
        <w:spacing w:after="0" w:line="360" w:lineRule="auto"/>
        <w:ind w:left="284"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przypadku odstąpienia przez Zamawiającego od Umowy lub realizacji części przedmiotu zamówienia z powodu przyczyn, o których mowa w ust. 2 i 3 Wykonawcy nie przysługują roszczenia odszkodowawcze względem Zamawiającego.</w:t>
      </w:r>
    </w:p>
    <w:p w:rsidR="009C51DE" w:rsidRPr="009C51DE" w:rsidRDefault="009C51DE" w:rsidP="009C51DE">
      <w:pPr>
        <w:spacing w:after="0" w:line="360" w:lineRule="auto"/>
        <w:jc w:val="center"/>
        <w:rPr>
          <w:rFonts w:ascii="Bookman Old Style" w:eastAsia="Times New Roman" w:hAnsi="Bookman Old Style" w:cs="Arial"/>
          <w:sz w:val="20"/>
          <w:szCs w:val="20"/>
          <w:highlight w:val="yellow"/>
          <w:lang w:eastAsia="pl-PL"/>
        </w:rPr>
      </w:pPr>
    </w:p>
    <w:p w:rsidR="009C51DE" w:rsidRPr="009C51DE" w:rsidRDefault="009C51DE" w:rsidP="009C51DE">
      <w:pPr>
        <w:tabs>
          <w:tab w:val="left" w:pos="5245"/>
        </w:tabs>
        <w:spacing w:after="0" w:line="360" w:lineRule="auto"/>
        <w:jc w:val="center"/>
        <w:rPr>
          <w:rFonts w:ascii="Bookman Old Style" w:eastAsia="Calibri" w:hAnsi="Bookman Old Style" w:cs="Arial"/>
          <w:sz w:val="20"/>
          <w:szCs w:val="20"/>
          <w:lang w:eastAsia="pl-PL"/>
        </w:rPr>
      </w:pPr>
      <w:r w:rsidRPr="009C51DE">
        <w:rPr>
          <w:rFonts w:ascii="Bookman Old Style" w:eastAsia="Calibri" w:hAnsi="Bookman Old Style" w:cs="Arial"/>
          <w:b/>
          <w:sz w:val="20"/>
          <w:szCs w:val="20"/>
          <w:lang w:eastAsia="pl-PL"/>
        </w:rPr>
        <w:t>§ 21</w:t>
      </w:r>
    </w:p>
    <w:p w:rsidR="009C51DE" w:rsidRPr="009C51DE" w:rsidRDefault="009C51DE" w:rsidP="00B21FFA">
      <w:pPr>
        <w:numPr>
          <w:ilvl w:val="3"/>
          <w:numId w:val="10"/>
        </w:numPr>
        <w:tabs>
          <w:tab w:val="clear" w:pos="360"/>
          <w:tab w:val="num" w:pos="284"/>
          <w:tab w:val="left" w:pos="5245"/>
          <w:tab w:val="num" w:pos="6031"/>
        </w:tabs>
        <w:spacing w:after="0" w:line="360" w:lineRule="auto"/>
        <w:ind w:left="284" w:hanging="284"/>
        <w:jc w:val="both"/>
        <w:rPr>
          <w:rFonts w:ascii="Bookman Old Style" w:eastAsia="Times New Roman" w:hAnsi="Bookman Old Style" w:cs="Arial"/>
          <w:strike/>
          <w:sz w:val="20"/>
          <w:szCs w:val="20"/>
          <w:lang w:eastAsia="pl-PL"/>
        </w:rPr>
      </w:pPr>
      <w:r w:rsidRPr="009C51DE">
        <w:rPr>
          <w:rFonts w:ascii="Bookman Old Style" w:eastAsia="Times New Roman" w:hAnsi="Bookman Old Style" w:cs="Arial"/>
          <w:sz w:val="20"/>
          <w:szCs w:val="20"/>
          <w:lang w:eastAsia="pl-PL"/>
        </w:rPr>
        <w:t xml:space="preserve">Zamawiający dopuszcza możliwość zmiany postanowień zawartej umowy w stosunku do treści oferty, na podstawie której dokonano wyboru Wykonawcy w przypadkach określonych w art. 144 ustawy </w:t>
      </w:r>
      <w:proofErr w:type="spellStart"/>
      <w:r w:rsidRPr="009C51DE">
        <w:rPr>
          <w:rFonts w:ascii="Bookman Old Style" w:eastAsia="Times New Roman" w:hAnsi="Bookman Old Style" w:cs="Arial"/>
          <w:sz w:val="20"/>
          <w:szCs w:val="20"/>
          <w:lang w:eastAsia="pl-PL"/>
        </w:rPr>
        <w:t>Pzp</w:t>
      </w:r>
      <w:proofErr w:type="spellEnd"/>
      <w:r w:rsidRPr="009C51DE">
        <w:rPr>
          <w:rFonts w:ascii="Bookman Old Style" w:eastAsia="Times New Roman" w:hAnsi="Bookman Old Style" w:cs="Arial"/>
          <w:sz w:val="20"/>
          <w:szCs w:val="20"/>
          <w:lang w:eastAsia="pl-PL"/>
        </w:rPr>
        <w:t xml:space="preserve"> oraz w przypadku wystąpienia okoliczności wskazanych w niniejszym paragrafie.</w:t>
      </w:r>
    </w:p>
    <w:p w:rsidR="009C51DE" w:rsidRPr="009C51DE" w:rsidRDefault="009C51DE" w:rsidP="00B21FFA">
      <w:pPr>
        <w:numPr>
          <w:ilvl w:val="3"/>
          <w:numId w:val="10"/>
        </w:numPr>
        <w:tabs>
          <w:tab w:val="clear" w:pos="360"/>
          <w:tab w:val="num" w:pos="284"/>
          <w:tab w:val="num" w:pos="6031"/>
        </w:tabs>
        <w:autoSpaceDE w:val="0"/>
        <w:autoSpaceDN w:val="0"/>
        <w:adjustRightInd w:val="0"/>
        <w:spacing w:after="0" w:line="360" w:lineRule="auto"/>
        <w:ind w:left="284"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b/>
          <w:sz w:val="20"/>
          <w:szCs w:val="20"/>
          <w:lang w:eastAsia="pl-PL"/>
        </w:rPr>
        <w:t>Zmiana umowy może być dokonana w następujących okolicznościach:</w:t>
      </w:r>
    </w:p>
    <w:p w:rsidR="009C51DE" w:rsidRPr="009C51DE" w:rsidRDefault="009C51DE" w:rsidP="00B21FFA">
      <w:pPr>
        <w:numPr>
          <w:ilvl w:val="0"/>
          <w:numId w:val="49"/>
        </w:numPr>
        <w:autoSpaceDE w:val="0"/>
        <w:autoSpaceDN w:val="0"/>
        <w:adjustRightInd w:val="0"/>
        <w:spacing w:after="0" w:line="360" w:lineRule="auto"/>
        <w:jc w:val="both"/>
        <w:rPr>
          <w:rFonts w:ascii="Bookman Old Style" w:eastAsia="Times New Roman" w:hAnsi="Bookman Old Style" w:cs="Arial"/>
          <w:sz w:val="20"/>
          <w:szCs w:val="20"/>
          <w:lang w:eastAsia="pl-PL"/>
        </w:rPr>
      </w:pPr>
      <w:r w:rsidRPr="009C51DE">
        <w:rPr>
          <w:rFonts w:ascii="Bookman Old Style" w:eastAsia="Calibri" w:hAnsi="Bookman Old Style" w:cs="Arial"/>
          <w:b/>
          <w:bCs/>
          <w:sz w:val="20"/>
          <w:szCs w:val="20"/>
          <w:lang w:eastAsia="pl-PL"/>
        </w:rPr>
        <w:t>Zmiana terminu wykonania przedmiotu umowy:</w:t>
      </w:r>
    </w:p>
    <w:p w:rsidR="009C51DE" w:rsidRPr="009C51DE" w:rsidRDefault="009C51DE" w:rsidP="00B21FFA">
      <w:pPr>
        <w:numPr>
          <w:ilvl w:val="2"/>
          <w:numId w:val="19"/>
        </w:numPr>
        <w:tabs>
          <w:tab w:val="clear" w:pos="360"/>
          <w:tab w:val="num" w:pos="851"/>
        </w:tabs>
        <w:autoSpaceDE w:val="0"/>
        <w:autoSpaceDN w:val="0"/>
        <w:adjustRightInd w:val="0"/>
        <w:spacing w:after="0" w:line="360" w:lineRule="auto"/>
        <w:ind w:left="851"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 w przypadku zawarcia umowy po upływie pierwotnego terminu związania oferta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oferta do dnia zawarcia umowy, </w:t>
      </w:r>
    </w:p>
    <w:p w:rsidR="009C51DE" w:rsidRPr="009C51DE" w:rsidRDefault="009C51DE" w:rsidP="00B21FFA">
      <w:pPr>
        <w:numPr>
          <w:ilvl w:val="2"/>
          <w:numId w:val="19"/>
        </w:numPr>
        <w:tabs>
          <w:tab w:val="clear" w:pos="360"/>
          <w:tab w:val="num" w:pos="851"/>
        </w:tabs>
        <w:autoSpaceDE w:val="0"/>
        <w:autoSpaceDN w:val="0"/>
        <w:adjustRightInd w:val="0"/>
        <w:spacing w:after="0" w:line="360" w:lineRule="auto"/>
        <w:ind w:left="851"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przypadku wystąpienia okoliczności, których nie można było przewidzieć w chwili zawarcia umowy, w tym sytuacji przedłużenia obowiązywania lub konieczności wprowadzenia rozwiązań związanych z przeciwdziałaniem i zwalczaniem COVID-19, innych chorób zakaźnych oraz wywołanych nimi sytuacji kryzysowych, niezależnych od wykonawcy, a mających istotny wpływ na wydłużenie okresu realizacji umowy.</w:t>
      </w:r>
    </w:p>
    <w:p w:rsidR="009C51DE" w:rsidRPr="009C51DE" w:rsidRDefault="009C51DE" w:rsidP="009C51DE">
      <w:pPr>
        <w:autoSpaceDE w:val="0"/>
        <w:autoSpaceDN w:val="0"/>
        <w:adjustRightInd w:val="0"/>
        <w:spacing w:after="0" w:line="360" w:lineRule="auto"/>
        <w:ind w:left="851"/>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Stwierdzenie wpływu w/w okoliczności na termin realizacji przedmiotu umowy nastąpi na podstawie dowodów przedłożonych przez Wykonawcę, potwierdzających wpływ w/w okoliczności na należyte wykonanie przedmiotu umowy, w tym termin jej realizacji.</w:t>
      </w:r>
    </w:p>
    <w:p w:rsidR="009C51DE" w:rsidRPr="009C51DE" w:rsidRDefault="009C51DE" w:rsidP="00B21FFA">
      <w:pPr>
        <w:numPr>
          <w:ilvl w:val="3"/>
          <w:numId w:val="10"/>
        </w:numPr>
        <w:autoSpaceDE w:val="0"/>
        <w:autoSpaceDN w:val="0"/>
        <w:adjustRightInd w:val="0"/>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b/>
          <w:bCs/>
          <w:sz w:val="20"/>
          <w:szCs w:val="20"/>
          <w:lang w:eastAsia="pl-PL"/>
        </w:rPr>
        <w:t xml:space="preserve"> Zmiana terminu wykonania przedmiotu umowy</w:t>
      </w:r>
      <w:r w:rsidRPr="009C51DE">
        <w:rPr>
          <w:rFonts w:ascii="Bookman Old Style" w:eastAsia="Times New Roman" w:hAnsi="Bookman Old Style" w:cs="Arial"/>
          <w:sz w:val="20"/>
          <w:szCs w:val="20"/>
          <w:lang w:eastAsia="pl-PL"/>
        </w:rPr>
        <w:t xml:space="preserve"> dla </w:t>
      </w:r>
      <w:r w:rsidRPr="009C51DE">
        <w:rPr>
          <w:rFonts w:ascii="Bookman Old Style" w:eastAsia="Times New Roman" w:hAnsi="Bookman Old Style" w:cs="Arial"/>
          <w:b/>
          <w:bCs/>
          <w:sz w:val="20"/>
          <w:szCs w:val="20"/>
          <w:lang w:eastAsia="pl-PL"/>
        </w:rPr>
        <w:t>Części 1</w:t>
      </w:r>
      <w:r w:rsidRPr="009C51DE">
        <w:rPr>
          <w:rFonts w:ascii="Bookman Old Style" w:eastAsia="Times New Roman" w:hAnsi="Bookman Old Style" w:cs="Arial"/>
          <w:sz w:val="20"/>
          <w:szCs w:val="20"/>
          <w:lang w:eastAsia="pl-PL"/>
        </w:rPr>
        <w:t xml:space="preserve"> przedmiotu umowy:</w:t>
      </w:r>
    </w:p>
    <w:p w:rsidR="009C51DE" w:rsidRPr="009C51DE" w:rsidRDefault="009C51DE" w:rsidP="00B21FFA">
      <w:pPr>
        <w:numPr>
          <w:ilvl w:val="2"/>
          <w:numId w:val="46"/>
        </w:numPr>
        <w:tabs>
          <w:tab w:val="clear" w:pos="360"/>
        </w:tabs>
        <w:autoSpaceDE w:val="0"/>
        <w:autoSpaceDN w:val="0"/>
        <w:adjustRightInd w:val="0"/>
        <w:spacing w:after="0" w:line="360" w:lineRule="auto"/>
        <w:ind w:left="851"/>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 przypadku wystąpienia okoliczności, których nie można było przewidzieć w chwili zawarcia umowy, niezależnych od Wykonawcy, a mających wpływ na wydłużenie </w:t>
      </w:r>
      <w:r w:rsidRPr="009C51DE">
        <w:rPr>
          <w:rFonts w:ascii="Bookman Old Style" w:eastAsia="Times New Roman" w:hAnsi="Bookman Old Style" w:cs="Arial"/>
          <w:sz w:val="20"/>
          <w:szCs w:val="20"/>
          <w:lang w:eastAsia="pl-PL"/>
        </w:rPr>
        <w:lastRenderedPageBreak/>
        <w:t>okresu realizacji umowy, 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jak również działania osób trzecich uniemożliwiające wykonywanie prac, które to działania nie są konsekwencją winy którejkolwiek ze stron,</w:t>
      </w:r>
    </w:p>
    <w:p w:rsidR="009C51DE" w:rsidRPr="009C51DE" w:rsidRDefault="009C51DE" w:rsidP="00B21FFA">
      <w:pPr>
        <w:numPr>
          <w:ilvl w:val="2"/>
          <w:numId w:val="46"/>
        </w:numPr>
        <w:autoSpaceDE w:val="0"/>
        <w:autoSpaceDN w:val="0"/>
        <w:adjustRightInd w:val="0"/>
        <w:spacing w:after="0" w:line="360" w:lineRule="auto"/>
        <w:ind w:left="851"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zwłoki w uzyskaniu przez Wykonawcę wymaganych pozwoleń, uzgodnień lub opinii innych organów niezbędnych do realizacji przedmiotu zamówienia niezawinionej przez Wykonawcę. </w:t>
      </w:r>
    </w:p>
    <w:p w:rsidR="009C51DE" w:rsidRPr="009C51DE" w:rsidRDefault="009C51DE" w:rsidP="009C51DE">
      <w:pPr>
        <w:autoSpaceDE w:val="0"/>
        <w:autoSpaceDN w:val="0"/>
        <w:adjustRightInd w:val="0"/>
        <w:spacing w:after="0" w:line="360" w:lineRule="auto"/>
        <w:ind w:left="851"/>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O okolicznościach, o których mowa powyżej (lit. a) i b)) Wykonawca zobowiązany jest powiadomić niezwłocznie Zamawiającego. Zamawiający dopuszcza możliwość przedłużenia terminu przewidzianego na realizację tej części zamówienia, o ilość dni </w:t>
      </w:r>
      <w:r w:rsidRPr="009C51DE">
        <w:rPr>
          <w:rFonts w:ascii="Bookman Old Style" w:eastAsia="Times New Roman" w:hAnsi="Bookman Old Style" w:cs="Arial"/>
          <w:sz w:val="20"/>
          <w:szCs w:val="20"/>
          <w:lang w:eastAsia="pl-PL"/>
        </w:rPr>
        <w:br/>
        <w:t>w których te warunki wystąpią.</w:t>
      </w:r>
    </w:p>
    <w:p w:rsidR="009C51DE" w:rsidRPr="009C51DE" w:rsidRDefault="009C51DE" w:rsidP="00B21FFA">
      <w:pPr>
        <w:numPr>
          <w:ilvl w:val="2"/>
          <w:numId w:val="46"/>
        </w:numPr>
        <w:autoSpaceDE w:val="0"/>
        <w:autoSpaceDN w:val="0"/>
        <w:adjustRightInd w:val="0"/>
        <w:spacing w:after="0" w:line="360" w:lineRule="auto"/>
        <w:ind w:left="851" w:hanging="284"/>
        <w:jc w:val="both"/>
        <w:rPr>
          <w:rFonts w:ascii="Bookman Old Style" w:eastAsia="Calibri" w:hAnsi="Bookman Old Style" w:cs="Arial"/>
          <w:sz w:val="20"/>
          <w:szCs w:val="20"/>
          <w:lang w:eastAsia="pl-PL"/>
        </w:rPr>
      </w:pPr>
      <w:r w:rsidRPr="009C51DE">
        <w:rPr>
          <w:rFonts w:ascii="Bookman Old Style" w:eastAsia="Calibri" w:hAnsi="Bookman Old Style" w:cs="Arial"/>
          <w:sz w:val="20"/>
          <w:szCs w:val="20"/>
          <w:lang w:eastAsia="pl-PL"/>
        </w:rPr>
        <w:t xml:space="preserve">przekroczenia określonych przez prawo terminów wydawania przez organy administracji wymaganych decyzji, zezwoleń, uzgodnień, opinii itp. z przyczyn niezawinionych przez wykonawcę, </w:t>
      </w:r>
    </w:p>
    <w:p w:rsidR="009C51DE" w:rsidRPr="009C51DE" w:rsidRDefault="009C51DE" w:rsidP="00B21FFA">
      <w:pPr>
        <w:numPr>
          <w:ilvl w:val="2"/>
          <w:numId w:val="46"/>
        </w:numPr>
        <w:autoSpaceDE w:val="0"/>
        <w:autoSpaceDN w:val="0"/>
        <w:adjustRightInd w:val="0"/>
        <w:spacing w:after="0" w:line="360" w:lineRule="auto"/>
        <w:ind w:left="851" w:hanging="284"/>
        <w:jc w:val="both"/>
        <w:rPr>
          <w:rFonts w:ascii="Bookman Old Style" w:eastAsia="Calibri" w:hAnsi="Bookman Old Style" w:cs="Arial"/>
          <w:sz w:val="20"/>
          <w:szCs w:val="20"/>
          <w:lang w:eastAsia="pl-PL"/>
        </w:rPr>
      </w:pPr>
      <w:r w:rsidRPr="009C51DE">
        <w:rPr>
          <w:rFonts w:ascii="Bookman Old Style" w:eastAsia="Calibri" w:hAnsi="Bookman Old Style" w:cs="Arial"/>
          <w:sz w:val="20"/>
          <w:szCs w:val="20"/>
          <w:lang w:eastAsia="pl-PL"/>
        </w:rPr>
        <w:t xml:space="preserve">zmiany w trakcie wykonywania umowy warunków projektowania, z powodu zmiany przepisów, norm lub normatywów mających zastosowanie do przedmiotu umowy lub </w:t>
      </w:r>
      <w:r w:rsidRPr="009C51DE">
        <w:rPr>
          <w:rFonts w:ascii="Bookman Old Style" w:eastAsia="Calibri" w:hAnsi="Bookman Old Style" w:cs="Arial"/>
          <w:sz w:val="20"/>
          <w:szCs w:val="20"/>
          <w:lang w:eastAsia="pl-PL"/>
        </w:rPr>
        <w:br/>
        <w:t>w przypadku otrzymania decyzji, zezwoleń, uzgodnień, opinii itp., które skutkują koniecznością zmiany założeń projektowych określonych w opisie przedmiotu umowy,</w:t>
      </w:r>
    </w:p>
    <w:p w:rsidR="009C51DE" w:rsidRPr="009C51DE" w:rsidRDefault="009C51DE" w:rsidP="00B21FFA">
      <w:pPr>
        <w:numPr>
          <w:ilvl w:val="2"/>
          <w:numId w:val="46"/>
        </w:numPr>
        <w:autoSpaceDE w:val="0"/>
        <w:autoSpaceDN w:val="0"/>
        <w:adjustRightInd w:val="0"/>
        <w:spacing w:after="0" w:line="360" w:lineRule="auto"/>
        <w:ind w:left="851" w:hanging="284"/>
        <w:jc w:val="both"/>
        <w:rPr>
          <w:rFonts w:ascii="Bookman Old Style" w:eastAsia="Calibri" w:hAnsi="Bookman Old Style" w:cs="Arial"/>
          <w:sz w:val="20"/>
          <w:szCs w:val="20"/>
          <w:lang w:eastAsia="pl-PL"/>
        </w:rPr>
      </w:pPr>
      <w:r w:rsidRPr="009C51DE">
        <w:rPr>
          <w:rFonts w:ascii="Bookman Old Style" w:eastAsia="Calibri" w:hAnsi="Bookman Old Style" w:cs="Arial"/>
          <w:sz w:val="20"/>
          <w:szCs w:val="20"/>
          <w:lang w:eastAsia="pl-PL"/>
        </w:rPr>
        <w:t xml:space="preserve">rezygnacja przez zamawiającego z realizacji części przedmiotu umowy lub zmniejszenia zakresu przedmiotu umowy, gdy jego wykonanie w pierwotnym zakresie stało się niemożliwe z przyczyn niezależnych i niemożliwych do przewidzenia przez Zamawiającego. W takim przypadku wynagrodzenie przysługujące wykonawcy zostanie odpowiednio pomniejszone, przy czym zamawiający zapłaci za wszystkie spełnione świadczenia oraz udokumentowane koszty, które wykonawca poniósł w związku </w:t>
      </w:r>
      <w:r w:rsidRPr="009C51DE">
        <w:rPr>
          <w:rFonts w:ascii="Bookman Old Style" w:eastAsia="Calibri" w:hAnsi="Bookman Old Style" w:cs="Arial"/>
          <w:sz w:val="20"/>
          <w:szCs w:val="20"/>
          <w:lang w:eastAsia="pl-PL"/>
        </w:rPr>
        <w:br/>
        <w:t>z wynikającymi z umowy planowanymi świadczeniami,</w:t>
      </w:r>
    </w:p>
    <w:p w:rsidR="009C51DE" w:rsidRPr="009C51DE" w:rsidRDefault="009C51DE" w:rsidP="00B21FFA">
      <w:pPr>
        <w:numPr>
          <w:ilvl w:val="3"/>
          <w:numId w:val="10"/>
        </w:numPr>
        <w:autoSpaceDE w:val="0"/>
        <w:autoSpaceDN w:val="0"/>
        <w:adjustRightInd w:val="0"/>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b/>
          <w:sz w:val="20"/>
          <w:szCs w:val="20"/>
          <w:lang w:eastAsia="pl-PL"/>
        </w:rPr>
        <w:t>Zmiana terminu wykonania Części 2 przedmiotu umowy w przypadku:</w:t>
      </w:r>
    </w:p>
    <w:p w:rsidR="009C51DE" w:rsidRPr="009C51DE" w:rsidRDefault="009C51DE" w:rsidP="00B21FFA">
      <w:pPr>
        <w:numPr>
          <w:ilvl w:val="0"/>
          <w:numId w:val="48"/>
        </w:numPr>
        <w:autoSpaceDE w:val="0"/>
        <w:autoSpaceDN w:val="0"/>
        <w:adjustRightInd w:val="0"/>
        <w:spacing w:after="0" w:line="360" w:lineRule="auto"/>
        <w:ind w:left="993" w:hanging="284"/>
        <w:jc w:val="both"/>
        <w:rPr>
          <w:rFonts w:ascii="Bookman Old Style" w:eastAsia="Times New Roman" w:hAnsi="Bookman Old Style" w:cs="Arial"/>
          <w:sz w:val="20"/>
          <w:szCs w:val="20"/>
          <w:lang w:eastAsia="pl-PL"/>
        </w:rPr>
      </w:pPr>
      <w:r w:rsidRPr="009C51DE">
        <w:rPr>
          <w:rFonts w:ascii="Bookman Old Style" w:eastAsia="Calibri" w:hAnsi="Bookman Old Style" w:cs="Arial"/>
          <w:sz w:val="20"/>
          <w:szCs w:val="20"/>
          <w:lang w:eastAsia="pl-PL"/>
        </w:rPr>
        <w:t>w przypadku opóźnień w opracowaniu dokumentacji projektowej (części 1) przedmiotu umowy,</w:t>
      </w:r>
    </w:p>
    <w:p w:rsidR="009C51DE" w:rsidRPr="009C51DE" w:rsidRDefault="009C51DE" w:rsidP="00B21FFA">
      <w:pPr>
        <w:numPr>
          <w:ilvl w:val="0"/>
          <w:numId w:val="48"/>
        </w:numPr>
        <w:autoSpaceDE w:val="0"/>
        <w:autoSpaceDN w:val="0"/>
        <w:adjustRightInd w:val="0"/>
        <w:spacing w:after="0" w:line="360" w:lineRule="auto"/>
        <w:ind w:left="993"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 - w takim </w:t>
      </w:r>
      <w:r w:rsidRPr="009C51DE">
        <w:rPr>
          <w:rFonts w:ascii="Bookman Old Style" w:eastAsia="Times New Roman" w:hAnsi="Bookman Old Style" w:cs="Arial"/>
          <w:sz w:val="20"/>
          <w:szCs w:val="20"/>
          <w:lang w:eastAsia="pl-PL"/>
        </w:rPr>
        <w:lastRenderedPageBreak/>
        <w:t>przypadku możliwe jest wydłużenie terminu wykonania umowy maksymalnie o okres w jakim ww. okoliczności miały miejsce,</w:t>
      </w:r>
    </w:p>
    <w:p w:rsidR="009C51DE" w:rsidRPr="009C51DE" w:rsidRDefault="009C51DE" w:rsidP="00B21FFA">
      <w:pPr>
        <w:numPr>
          <w:ilvl w:val="0"/>
          <w:numId w:val="48"/>
        </w:numPr>
        <w:autoSpaceDE w:val="0"/>
        <w:autoSpaceDN w:val="0"/>
        <w:adjustRightInd w:val="0"/>
        <w:spacing w:after="0" w:line="360" w:lineRule="auto"/>
        <w:ind w:left="993"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konieczność prowadzenia uzgodnień z właścicielami urządzeń obcych lub właścicielami nieruchomości skutkujących brakiem możliwości rozpoczęcia robót lub przerwaniem realizacji robót.</w:t>
      </w:r>
    </w:p>
    <w:p w:rsidR="009C51DE" w:rsidRPr="009C51DE" w:rsidRDefault="009C51DE" w:rsidP="00B21FFA">
      <w:pPr>
        <w:numPr>
          <w:ilvl w:val="0"/>
          <w:numId w:val="48"/>
        </w:numPr>
        <w:autoSpaceDE w:val="0"/>
        <w:autoSpaceDN w:val="0"/>
        <w:adjustRightInd w:val="0"/>
        <w:spacing w:after="0" w:line="360" w:lineRule="auto"/>
        <w:ind w:left="993"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wstrzymania budowy przez Zamawiającego lub właściwy organ z przyczyn niezawinionych przez Wykonawcę, będącym następstwem opóźnienia w działaniach organów administracji, z przyczyn nie zawinionych przez Wykonawcę </w:t>
      </w:r>
      <w:r w:rsidRPr="009C51DE">
        <w:rPr>
          <w:rFonts w:ascii="Bookman Old Style" w:eastAsia="Times New Roman" w:hAnsi="Bookman Old Style" w:cs="Arial"/>
          <w:sz w:val="20"/>
          <w:szCs w:val="20"/>
          <w:lang w:eastAsia="pl-PL"/>
        </w:rPr>
        <w:br/>
        <w:t>w szczególności: przekroczenie zakreślonych przez prawo terminów wydania przez organy administracji map, uzgodnień, opinii, decyzji, zezwoleń, itp. – w takim przypadku możliwe jest wydłużenie terminu wykonania umowy maksymalnie o okres w jakim w/w okoliczności miały miejsce.</w:t>
      </w:r>
    </w:p>
    <w:p w:rsidR="009C51DE" w:rsidRPr="009C51DE" w:rsidRDefault="009C51DE" w:rsidP="00B21FFA">
      <w:pPr>
        <w:numPr>
          <w:ilvl w:val="0"/>
          <w:numId w:val="48"/>
        </w:numPr>
        <w:autoSpaceDE w:val="0"/>
        <w:autoSpaceDN w:val="0"/>
        <w:adjustRightInd w:val="0"/>
        <w:spacing w:after="0" w:line="360" w:lineRule="auto"/>
        <w:ind w:left="993"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spowodowana warunkami atmosferycznymi, geologicznymi, archeologicznymi, </w:t>
      </w:r>
      <w:r w:rsidRPr="009C51DE">
        <w:rPr>
          <w:rFonts w:ascii="Bookman Old Style" w:eastAsia="Times New Roman" w:hAnsi="Bookman Old Style" w:cs="Arial"/>
          <w:sz w:val="20"/>
          <w:szCs w:val="20"/>
          <w:lang w:eastAsia="pl-PL"/>
        </w:rPr>
        <w:br/>
        <w:t>w szczególności w przypadkach:</w:t>
      </w:r>
    </w:p>
    <w:p w:rsidR="009C51DE" w:rsidRPr="009C51DE" w:rsidRDefault="009C51DE" w:rsidP="009C51DE">
      <w:pPr>
        <w:autoSpaceDE w:val="0"/>
        <w:autoSpaceDN w:val="0"/>
        <w:adjustRightInd w:val="0"/>
        <w:spacing w:after="0" w:line="360" w:lineRule="auto"/>
        <w:ind w:left="1418"/>
        <w:contextualSpacing/>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klęski żywiołowej,</w:t>
      </w:r>
    </w:p>
    <w:p w:rsidR="009C51DE" w:rsidRPr="009C51DE" w:rsidRDefault="009C51DE" w:rsidP="009C51DE">
      <w:pPr>
        <w:autoSpaceDE w:val="0"/>
        <w:autoSpaceDN w:val="0"/>
        <w:adjustRightInd w:val="0"/>
        <w:spacing w:after="0" w:line="360" w:lineRule="auto"/>
        <w:ind w:left="1418"/>
        <w:contextualSpacing/>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uniemożliwiających przeprowadzenie prób i sprawdzeń, dokonywanie odbiorów,</w:t>
      </w:r>
    </w:p>
    <w:p w:rsidR="009C51DE" w:rsidRPr="009C51DE" w:rsidRDefault="009C51DE" w:rsidP="009C51DE">
      <w:pPr>
        <w:autoSpaceDE w:val="0"/>
        <w:autoSpaceDN w:val="0"/>
        <w:adjustRightInd w:val="0"/>
        <w:spacing w:after="0" w:line="360" w:lineRule="auto"/>
        <w:ind w:left="1418"/>
        <w:contextualSpacing/>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niewypałów i niewybuchów,</w:t>
      </w:r>
    </w:p>
    <w:p w:rsidR="009C51DE" w:rsidRPr="009C51DE" w:rsidRDefault="009C51DE" w:rsidP="009C51DE">
      <w:pPr>
        <w:autoSpaceDE w:val="0"/>
        <w:autoSpaceDN w:val="0"/>
        <w:adjustRightInd w:val="0"/>
        <w:spacing w:after="0" w:line="360" w:lineRule="auto"/>
        <w:ind w:left="1418"/>
        <w:contextualSpacing/>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badań archeologicznych,</w:t>
      </w:r>
    </w:p>
    <w:p w:rsidR="009C51DE" w:rsidRPr="009C51DE" w:rsidRDefault="009C51DE" w:rsidP="009C51DE">
      <w:pPr>
        <w:autoSpaceDE w:val="0"/>
        <w:autoSpaceDN w:val="0"/>
        <w:adjustRightInd w:val="0"/>
        <w:spacing w:after="0" w:line="360" w:lineRule="auto"/>
        <w:ind w:left="1418"/>
        <w:contextualSpacing/>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odmiennych od przyjętych w dokumentacji projektowej warunków geologicznych (kategorie gruntu, kurzawka, głazy narzutowe itp.),</w:t>
      </w:r>
    </w:p>
    <w:p w:rsidR="009C51DE" w:rsidRPr="009C51DE" w:rsidRDefault="009C51DE" w:rsidP="009C51DE">
      <w:pPr>
        <w:autoSpaceDE w:val="0"/>
        <w:autoSpaceDN w:val="0"/>
        <w:adjustRightInd w:val="0"/>
        <w:spacing w:after="0" w:line="360" w:lineRule="auto"/>
        <w:ind w:left="1418"/>
        <w:contextualSpacing/>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 odmiennych od przyjętych w dokumentacji projektowej warunków terenowych, </w:t>
      </w:r>
      <w:r w:rsidRPr="009C51DE">
        <w:rPr>
          <w:rFonts w:ascii="Bookman Old Style" w:eastAsia="Times New Roman" w:hAnsi="Bookman Old Style" w:cs="Arial"/>
          <w:sz w:val="20"/>
          <w:szCs w:val="20"/>
          <w:lang w:eastAsia="pl-PL"/>
        </w:rPr>
        <w:br/>
        <w:t>w szczególności istnienie podziemnych sieci, instalacji, urządzeń lub nie zinwentaryzowanych obiektów budowlanych,</w:t>
      </w:r>
    </w:p>
    <w:p w:rsidR="009C51DE" w:rsidRPr="009C51DE" w:rsidRDefault="009C51DE" w:rsidP="009C51DE">
      <w:pPr>
        <w:autoSpaceDE w:val="0"/>
        <w:autoSpaceDN w:val="0"/>
        <w:adjustRightInd w:val="0"/>
        <w:spacing w:after="0" w:line="360" w:lineRule="auto"/>
        <w:ind w:left="1418"/>
        <w:contextualSpacing/>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Zakończenie działania w/w czynników i ich ustąpienie/zakończenie zostanie potwierdzone wpisem do dziennika budowy i potwierdzeniem tego faktu prze Inspektora Nadzoru Inwestorskiego. Zamawiający dopuszcza możliwość przedłużenia terminu przewidzianego na realizację tej części zamówienia, o ilość dni w których te warunki wystąpią.</w:t>
      </w:r>
    </w:p>
    <w:p w:rsidR="009C51DE" w:rsidRPr="009C51DE" w:rsidRDefault="009C51DE" w:rsidP="00B21FFA">
      <w:pPr>
        <w:numPr>
          <w:ilvl w:val="0"/>
          <w:numId w:val="48"/>
        </w:numPr>
        <w:tabs>
          <w:tab w:val="num" w:pos="993"/>
        </w:tabs>
        <w:autoSpaceDE w:val="0"/>
        <w:autoSpaceDN w:val="0"/>
        <w:adjustRightInd w:val="0"/>
        <w:spacing w:after="0" w:line="360" w:lineRule="auto"/>
        <w:ind w:left="993"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 przypadku wystąpienia działania siły wyższej, uniemożliwiającej wykonanie umowy </w:t>
      </w:r>
      <w:r w:rsidRPr="009C51DE">
        <w:rPr>
          <w:rFonts w:ascii="Bookman Old Style" w:eastAsia="Times New Roman" w:hAnsi="Bookman Old Style" w:cs="Arial"/>
          <w:sz w:val="20"/>
          <w:szCs w:val="20"/>
          <w:lang w:eastAsia="pl-PL"/>
        </w:rPr>
        <w:br/>
        <w:t>w określonym pierwotnie terminie, o okres działania siły wyższej oraz czas potrzebny do usunięcia skutków tego działania,</w:t>
      </w:r>
      <w:r w:rsidRPr="009C51DE">
        <w:rPr>
          <w:rFonts w:ascii="Bookman Old Style" w:eastAsia="Times New Roman" w:hAnsi="Bookman Old Style" w:cs="Arial"/>
          <w:bCs/>
          <w:sz w:val="20"/>
          <w:szCs w:val="20"/>
          <w:lang w:eastAsia="pl-PL"/>
        </w:rPr>
        <w:t xml:space="preserve"> </w:t>
      </w:r>
    </w:p>
    <w:p w:rsidR="009C51DE" w:rsidRPr="009C51DE" w:rsidRDefault="009C51DE" w:rsidP="009C51DE">
      <w:pPr>
        <w:tabs>
          <w:tab w:val="num" w:pos="993"/>
        </w:tabs>
        <w:autoSpaceDE w:val="0"/>
        <w:autoSpaceDN w:val="0"/>
        <w:adjustRightInd w:val="0"/>
        <w:spacing w:after="0" w:line="360" w:lineRule="auto"/>
        <w:ind w:left="99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w:t>
      </w:r>
      <w:r w:rsidRPr="009C51DE">
        <w:rPr>
          <w:rFonts w:ascii="Bookman Old Style" w:eastAsia="Times New Roman" w:hAnsi="Bookman Old Style" w:cs="Arial"/>
          <w:sz w:val="20"/>
          <w:szCs w:val="20"/>
          <w:lang w:eastAsia="pl-PL"/>
        </w:rPr>
        <w:lastRenderedPageBreak/>
        <w:t>Nadzoru Inwestorskiego. Zamawiający dopuszcza możliwość przedłużenia terminu przewidzianego na realizację tej części zamówienia, o ilość dni w których te warunki wystąpią.</w:t>
      </w:r>
    </w:p>
    <w:p w:rsidR="009C51DE" w:rsidRPr="009C51DE" w:rsidRDefault="009C51DE" w:rsidP="00B21FFA">
      <w:pPr>
        <w:numPr>
          <w:ilvl w:val="0"/>
          <w:numId w:val="48"/>
        </w:numPr>
        <w:autoSpaceDE w:val="0"/>
        <w:autoSpaceDN w:val="0"/>
        <w:adjustRightInd w:val="0"/>
        <w:spacing w:after="0" w:line="360" w:lineRule="auto"/>
        <w:ind w:left="993" w:hanging="284"/>
        <w:jc w:val="both"/>
        <w:rPr>
          <w:rFonts w:ascii="Bookman Old Style" w:eastAsia="Times New Roman" w:hAnsi="Bookman Old Style" w:cs="Arial"/>
          <w:sz w:val="20"/>
          <w:szCs w:val="20"/>
          <w:lang w:eastAsia="pl-PL"/>
        </w:rPr>
      </w:pPr>
      <w:r w:rsidRPr="009C51DE">
        <w:rPr>
          <w:rFonts w:ascii="Bookman Old Style" w:eastAsia="Calibri" w:hAnsi="Bookman Old Style" w:cs="Arial"/>
          <w:sz w:val="20"/>
          <w:szCs w:val="20"/>
          <w:lang w:eastAsia="pl-PL"/>
        </w:rPr>
        <w:t>w przypadku wystąpienia okoliczności, których nie można było przewidzieć w chwili zawarcia umowy, niezależnych od Wykonawcy, a mających wpływ na wydłużenie okresu realizacji umowy,</w:t>
      </w:r>
    </w:p>
    <w:p w:rsidR="009C51DE" w:rsidRPr="009C51DE" w:rsidRDefault="009C51DE" w:rsidP="00B21FFA">
      <w:pPr>
        <w:numPr>
          <w:ilvl w:val="0"/>
          <w:numId w:val="48"/>
        </w:numPr>
        <w:autoSpaceDE w:val="0"/>
        <w:autoSpaceDN w:val="0"/>
        <w:adjustRightInd w:val="0"/>
        <w:spacing w:after="0" w:line="360" w:lineRule="auto"/>
        <w:ind w:left="993"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przypadku wystąpienia konieczności realizacji robót dodatkowych, nie przewidzianych w dokumentacji projektowej, nieobjętych zamówieniem podstawowym, a niezbędnych dla realizacji przedmiotu umowy, uzgodnionych pisemnie przez obie strony.</w:t>
      </w:r>
    </w:p>
    <w:p w:rsidR="009C51DE" w:rsidRPr="009C51DE" w:rsidRDefault="009C51DE" w:rsidP="00B21FFA">
      <w:pPr>
        <w:numPr>
          <w:ilvl w:val="0"/>
          <w:numId w:val="48"/>
        </w:numPr>
        <w:autoSpaceDE w:val="0"/>
        <w:autoSpaceDN w:val="0"/>
        <w:adjustRightInd w:val="0"/>
        <w:spacing w:after="0" w:line="360" w:lineRule="auto"/>
        <w:ind w:left="993"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przypadku wystąpienia konieczności wykonania robót zamiennych, również istotnych z punktu widzenia Prawa budowlanego, o których mowa w § 5 ust. 5 niniejszej umowy.</w:t>
      </w:r>
    </w:p>
    <w:p w:rsidR="009C51DE" w:rsidRPr="009C51DE" w:rsidRDefault="009C51DE" w:rsidP="00B21FFA">
      <w:pPr>
        <w:numPr>
          <w:ilvl w:val="0"/>
          <w:numId w:val="48"/>
        </w:numPr>
        <w:autoSpaceDE w:val="0"/>
        <w:autoSpaceDN w:val="0"/>
        <w:adjustRightInd w:val="0"/>
        <w:spacing w:after="0" w:line="360" w:lineRule="auto"/>
        <w:ind w:left="993"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przypadku konieczności naprawy/remontu/przebudowy istniejącej infrastruktury technicznej stwierdzonej przez zarządcę tej infrastruktury i potwierdzonej przez branżowego inspektora nadzoru inwestorskiego, którego wcześniejsze wykonanie warunkuje możliwość realizacji podstawowego zakresu przedmiotu umowy, o czas przestoju w pracach wynikający z terminu wykonania naprawy/ remontu/ przebudowy tej infrastruktury,</w:t>
      </w:r>
    </w:p>
    <w:p w:rsidR="009C51DE" w:rsidRPr="009C51DE" w:rsidRDefault="009C51DE" w:rsidP="00B21FFA">
      <w:pPr>
        <w:numPr>
          <w:ilvl w:val="0"/>
          <w:numId w:val="48"/>
        </w:numPr>
        <w:autoSpaceDE w:val="0"/>
        <w:autoSpaceDN w:val="0"/>
        <w:adjustRightInd w:val="0"/>
        <w:spacing w:after="0" w:line="360" w:lineRule="auto"/>
        <w:ind w:left="993" w:hanging="284"/>
        <w:jc w:val="both"/>
        <w:rPr>
          <w:rFonts w:ascii="Bookman Old Style" w:eastAsia="Times New Roman" w:hAnsi="Bookman Old Style" w:cs="Arial"/>
          <w:color w:val="FF0000"/>
          <w:sz w:val="20"/>
          <w:szCs w:val="20"/>
          <w:lang w:eastAsia="pl-PL"/>
        </w:rPr>
      </w:pPr>
      <w:r w:rsidRPr="009C51DE">
        <w:rPr>
          <w:rFonts w:ascii="Bookman Old Style" w:eastAsia="Times New Roman" w:hAnsi="Bookman Old Style" w:cs="Arial"/>
          <w:sz w:val="20"/>
          <w:szCs w:val="20"/>
          <w:lang w:eastAsia="pl-PL"/>
        </w:rPr>
        <w:t>w przypadku odmiennych od przyjętych w dokumentacji projektowej warunków terenowych, w szczególności istnienie podziemnych sieci, instalacji, urządzeń lub nie zinwentaryzowanych obiektów budowlanych, stwierdzonych kolizji projektowanych obiektów z infrastrukturą istniejąca wynikających z odmiennego od wynikającego z dokumentacji projektowej wzajemnego usytuowania infrastruktury istniejącej i projektowanej, o czas niezbędny do usunięcia kolizji i wznowienia prac,</w:t>
      </w:r>
    </w:p>
    <w:p w:rsidR="009C51DE" w:rsidRPr="009C51DE" w:rsidRDefault="009C51DE" w:rsidP="009C51DE">
      <w:pPr>
        <w:autoSpaceDE w:val="0"/>
        <w:autoSpaceDN w:val="0"/>
        <w:adjustRightInd w:val="0"/>
        <w:spacing w:after="0" w:line="360" w:lineRule="auto"/>
        <w:ind w:left="284"/>
        <w:jc w:val="both"/>
        <w:rPr>
          <w:rFonts w:ascii="Bookman Old Style" w:eastAsia="Times New Roman" w:hAnsi="Bookman Old Style" w:cs="Arial"/>
          <w:b/>
          <w:bCs/>
          <w:sz w:val="20"/>
          <w:szCs w:val="20"/>
          <w:lang w:eastAsia="pl-PL"/>
        </w:rPr>
      </w:pPr>
      <w:r w:rsidRPr="009C51DE">
        <w:rPr>
          <w:rFonts w:ascii="Bookman Old Style" w:eastAsia="Times New Roman" w:hAnsi="Bookman Old Style" w:cs="Arial"/>
          <w:b/>
          <w:bCs/>
          <w:sz w:val="20"/>
          <w:szCs w:val="20"/>
          <w:u w:val="single"/>
          <w:lang w:eastAsia="pl-PL"/>
        </w:rPr>
        <w:t xml:space="preserve">Przedłużenie terminu wykonania umowy, o którym mowa w pkt. 2) i 3) dopuszczalne jest tylko z jednoczesnym przedłużeniem okresu ważności zabezpieczenia należytego wykonania umowy lub wniesienia nowego zabezpieczenia należytego wykonania umowy na przedłużony termin wykonania zamówienia, z zachowaniem ciągłości zabezpieczenia i bez zmniejszenia jego wysokości. </w:t>
      </w:r>
    </w:p>
    <w:p w:rsidR="009C51DE" w:rsidRPr="009C51DE" w:rsidRDefault="009C51DE" w:rsidP="00B21FFA">
      <w:pPr>
        <w:numPr>
          <w:ilvl w:val="3"/>
          <w:numId w:val="10"/>
        </w:numPr>
        <w:tabs>
          <w:tab w:val="clear" w:pos="360"/>
          <w:tab w:val="num" w:pos="284"/>
          <w:tab w:val="num" w:pos="6031"/>
        </w:tabs>
        <w:autoSpaceDE w:val="0"/>
        <w:autoSpaceDN w:val="0"/>
        <w:adjustRightInd w:val="0"/>
        <w:spacing w:after="0" w:line="360" w:lineRule="auto"/>
        <w:ind w:left="284" w:hanging="284"/>
        <w:jc w:val="both"/>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Zmiana przedmiotu umowy w przypadku:</w:t>
      </w:r>
    </w:p>
    <w:p w:rsidR="009C51DE" w:rsidRPr="009C51DE" w:rsidRDefault="009C51DE" w:rsidP="00B21FFA">
      <w:pPr>
        <w:numPr>
          <w:ilvl w:val="2"/>
          <w:numId w:val="47"/>
        </w:numPr>
        <w:tabs>
          <w:tab w:val="num" w:pos="426"/>
        </w:tabs>
        <w:autoSpaceDE w:val="0"/>
        <w:autoSpaceDN w:val="0"/>
        <w:adjustRightInd w:val="0"/>
        <w:spacing w:after="0" w:line="360" w:lineRule="auto"/>
        <w:ind w:left="567"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konieczności wykonania robót zamiennych, również istotnych z punktu widzenia Prawa Budowlanego, o których mowa w § 5 ust. 5 niniejszej umowy. </w:t>
      </w:r>
    </w:p>
    <w:p w:rsidR="009C51DE" w:rsidRPr="009C51DE" w:rsidRDefault="009C51DE" w:rsidP="00B21FFA">
      <w:pPr>
        <w:numPr>
          <w:ilvl w:val="2"/>
          <w:numId w:val="47"/>
        </w:numPr>
        <w:tabs>
          <w:tab w:val="num" w:pos="426"/>
        </w:tabs>
        <w:autoSpaceDE w:val="0"/>
        <w:autoSpaceDN w:val="0"/>
        <w:adjustRightInd w:val="0"/>
        <w:spacing w:after="0" w:line="360" w:lineRule="auto"/>
        <w:ind w:left="567"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ograniczenia zakresu rzeczowego przedmiotu umowy (roboty zaniechane), o których mowa w § 5 ust. 6 niniejszej umowy. </w:t>
      </w:r>
    </w:p>
    <w:p w:rsidR="009C51DE" w:rsidRPr="009C51DE" w:rsidRDefault="009C51DE" w:rsidP="00B21FFA">
      <w:pPr>
        <w:numPr>
          <w:ilvl w:val="2"/>
          <w:numId w:val="47"/>
        </w:numPr>
        <w:tabs>
          <w:tab w:val="num" w:pos="426"/>
        </w:tabs>
        <w:autoSpaceDE w:val="0"/>
        <w:autoSpaceDN w:val="0"/>
        <w:adjustRightInd w:val="0"/>
        <w:spacing w:after="0" w:line="360" w:lineRule="auto"/>
        <w:ind w:left="567"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konieczności wykonania robót dodatkowych, o których mowa w § 5 ust. 7 niniejszej umowy. </w:t>
      </w:r>
    </w:p>
    <w:p w:rsidR="009C51DE" w:rsidRPr="009C51DE" w:rsidRDefault="009C51DE" w:rsidP="00B21FFA">
      <w:pPr>
        <w:numPr>
          <w:ilvl w:val="2"/>
          <w:numId w:val="47"/>
        </w:numPr>
        <w:tabs>
          <w:tab w:val="num" w:pos="426"/>
        </w:tabs>
        <w:autoSpaceDE w:val="0"/>
        <w:autoSpaceDN w:val="0"/>
        <w:adjustRightInd w:val="0"/>
        <w:spacing w:after="0" w:line="360" w:lineRule="auto"/>
        <w:ind w:left="567"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 przypadku konieczności zrealizowania jakiejkolwiek części przedmiotu umowy przy zastosowaniu innych rozwiązań niż wskazane w dokumentacji projektowej lub </w:t>
      </w:r>
      <w:r w:rsidRPr="009C51DE">
        <w:rPr>
          <w:rFonts w:ascii="Bookman Old Style" w:eastAsia="Times New Roman" w:hAnsi="Bookman Old Style" w:cs="Arial"/>
          <w:sz w:val="20"/>
          <w:szCs w:val="20"/>
          <w:lang w:eastAsia="pl-PL"/>
        </w:rPr>
        <w:lastRenderedPageBreak/>
        <w:t>specyfikacji technicznych wykonania i odbioru robót, a wynikających ze stwierdzonych wad lub zmiany stanu prawnego w oparciu, o który je przygotowano,</w:t>
      </w:r>
    </w:p>
    <w:p w:rsidR="009C51DE" w:rsidRPr="009C51DE" w:rsidRDefault="009C51DE" w:rsidP="00B21FFA">
      <w:pPr>
        <w:numPr>
          <w:ilvl w:val="2"/>
          <w:numId w:val="47"/>
        </w:numPr>
        <w:tabs>
          <w:tab w:val="num" w:pos="426"/>
        </w:tabs>
        <w:autoSpaceDE w:val="0"/>
        <w:autoSpaceDN w:val="0"/>
        <w:adjustRightInd w:val="0"/>
        <w:spacing w:after="0" w:line="360" w:lineRule="auto"/>
        <w:ind w:left="567"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w przypadku możliwości wykonania przedmiotu umowy przy zastosowaniu innych rozwiązań w stosunku do określonych w dokumentacji projektowej lub specyfikacji technicznej wykonania i odbioru robót, jeżeli umożliwiają uzyskanie lepszej jakości </w:t>
      </w:r>
      <w:r w:rsidRPr="009C51DE">
        <w:rPr>
          <w:rFonts w:ascii="Bookman Old Style" w:eastAsia="Times New Roman" w:hAnsi="Bookman Old Style" w:cs="Arial"/>
          <w:sz w:val="20"/>
          <w:szCs w:val="20"/>
          <w:lang w:eastAsia="pl-PL"/>
        </w:rPr>
        <w:br/>
        <w:t>i funkcjonalności lub zmniejszenie kosztów eksploatacji lub kosztów wykonania przedmiotu umowy.</w:t>
      </w:r>
    </w:p>
    <w:p w:rsidR="009C51DE" w:rsidRPr="009C51DE" w:rsidRDefault="009C51DE" w:rsidP="00B21FFA">
      <w:pPr>
        <w:numPr>
          <w:ilvl w:val="3"/>
          <w:numId w:val="10"/>
        </w:numPr>
        <w:tabs>
          <w:tab w:val="clear" w:pos="360"/>
          <w:tab w:val="num" w:pos="284"/>
          <w:tab w:val="num" w:pos="6031"/>
        </w:tabs>
        <w:autoSpaceDE w:val="0"/>
        <w:autoSpaceDN w:val="0"/>
        <w:adjustRightInd w:val="0"/>
        <w:spacing w:after="0" w:line="360" w:lineRule="auto"/>
        <w:ind w:left="284" w:hanging="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b/>
          <w:sz w:val="20"/>
          <w:szCs w:val="20"/>
          <w:lang w:eastAsia="pl-PL"/>
        </w:rPr>
        <w:t>Zmiana wynagrodzenia brutto w przypadku</w:t>
      </w:r>
      <w:r w:rsidRPr="009C51DE">
        <w:rPr>
          <w:rFonts w:ascii="Bookman Old Style" w:eastAsia="Times New Roman" w:hAnsi="Bookman Old Style" w:cs="Arial"/>
          <w:sz w:val="20"/>
          <w:szCs w:val="20"/>
          <w:lang w:eastAsia="pl-PL"/>
        </w:rPr>
        <w:t>:</w:t>
      </w:r>
    </w:p>
    <w:p w:rsidR="009C51DE" w:rsidRPr="009C51DE" w:rsidRDefault="009C51DE" w:rsidP="00B21FFA">
      <w:pPr>
        <w:numPr>
          <w:ilvl w:val="0"/>
          <w:numId w:val="9"/>
        </w:numPr>
        <w:tabs>
          <w:tab w:val="num" w:pos="567"/>
          <w:tab w:val="num" w:pos="851"/>
        </w:tabs>
        <w:autoSpaceDE w:val="0"/>
        <w:autoSpaceDN w:val="0"/>
        <w:adjustRightInd w:val="0"/>
        <w:spacing w:after="0" w:line="360" w:lineRule="auto"/>
        <w:ind w:left="567"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konieczność wykonania robót zamiennych, o których mowa w § 5 ust. 5 niniejszej umowy, o kwoty wyliczone zgodnie z § 10 ust. 7;</w:t>
      </w:r>
    </w:p>
    <w:p w:rsidR="009C51DE" w:rsidRPr="009C51DE" w:rsidRDefault="009C51DE" w:rsidP="00B21FFA">
      <w:pPr>
        <w:numPr>
          <w:ilvl w:val="0"/>
          <w:numId w:val="9"/>
        </w:numPr>
        <w:tabs>
          <w:tab w:val="num" w:pos="567"/>
          <w:tab w:val="num" w:pos="851"/>
        </w:tabs>
        <w:autoSpaceDE w:val="0"/>
        <w:autoSpaceDN w:val="0"/>
        <w:adjustRightInd w:val="0"/>
        <w:spacing w:after="0" w:line="360" w:lineRule="auto"/>
        <w:ind w:left="567"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ograniczenie zakresu rzeczowego (roboty zaniechane), o których mowa w § 5 ust. 6 niniejszej umowy, o kwoty wyliczone zgodnie z § 10 ust. 8;</w:t>
      </w:r>
    </w:p>
    <w:p w:rsidR="009C51DE" w:rsidRPr="009C51DE" w:rsidRDefault="009C51DE" w:rsidP="00B21FFA">
      <w:pPr>
        <w:numPr>
          <w:ilvl w:val="0"/>
          <w:numId w:val="9"/>
        </w:numPr>
        <w:tabs>
          <w:tab w:val="num" w:pos="567"/>
          <w:tab w:val="num" w:pos="851"/>
        </w:tabs>
        <w:autoSpaceDE w:val="0"/>
        <w:autoSpaceDN w:val="0"/>
        <w:adjustRightInd w:val="0"/>
        <w:spacing w:after="0" w:line="360" w:lineRule="auto"/>
        <w:ind w:left="567"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przypadku realizacji robót dodatkowych, o których mowa w § 5 ust. 7 niniejszej umowy, o kwoty wyliczone zgodnie z § 10 ust. 9.</w:t>
      </w:r>
    </w:p>
    <w:p w:rsidR="009C51DE" w:rsidRPr="009C51DE" w:rsidRDefault="009C51DE" w:rsidP="00B21FFA">
      <w:pPr>
        <w:numPr>
          <w:ilvl w:val="0"/>
          <w:numId w:val="9"/>
        </w:numPr>
        <w:tabs>
          <w:tab w:val="num" w:pos="567"/>
          <w:tab w:val="num" w:pos="851"/>
        </w:tabs>
        <w:autoSpaceDE w:val="0"/>
        <w:autoSpaceDN w:val="0"/>
        <w:adjustRightInd w:val="0"/>
        <w:spacing w:after="0" w:line="360" w:lineRule="auto"/>
        <w:ind w:left="567" w:hanging="283"/>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przypadku zmiany ustawowej wysokości należnego podatku VAT,</w:t>
      </w:r>
    </w:p>
    <w:p w:rsidR="009C51DE" w:rsidRPr="009C51DE" w:rsidRDefault="009C51DE" w:rsidP="00B21FFA">
      <w:pPr>
        <w:numPr>
          <w:ilvl w:val="0"/>
          <w:numId w:val="9"/>
        </w:numPr>
        <w:tabs>
          <w:tab w:val="num" w:pos="567"/>
          <w:tab w:val="num" w:pos="851"/>
        </w:tabs>
        <w:autoSpaceDE w:val="0"/>
        <w:autoSpaceDN w:val="0"/>
        <w:adjustRightInd w:val="0"/>
        <w:spacing w:after="0" w:line="360" w:lineRule="auto"/>
        <w:ind w:left="567" w:hanging="283"/>
        <w:jc w:val="both"/>
        <w:rPr>
          <w:rFonts w:ascii="Bookman Old Style" w:eastAsia="Times New Roman" w:hAnsi="Bookman Old Style" w:cs="Arial"/>
          <w:sz w:val="20"/>
          <w:szCs w:val="20"/>
          <w:lang w:eastAsia="pl-PL"/>
        </w:rPr>
      </w:pPr>
      <w:r w:rsidRPr="009C51DE">
        <w:rPr>
          <w:rFonts w:ascii="Bookman Old Style" w:eastAsia="Calibri" w:hAnsi="Bookman Old Style" w:cs="Arial"/>
          <w:sz w:val="20"/>
          <w:szCs w:val="20"/>
          <w:lang w:eastAsia="pl-PL"/>
        </w:rPr>
        <w:t>zmiany minimalnego wynagrodzenia za prace ustalonego na podstawie art. 2 ust. 3-5 ustawy z dnia 10 października 2002 r. o minimalnym wynagrodzeniu za pracę,</w:t>
      </w:r>
    </w:p>
    <w:p w:rsidR="009C51DE" w:rsidRPr="009C51DE" w:rsidRDefault="009C51DE" w:rsidP="00B21FFA">
      <w:pPr>
        <w:numPr>
          <w:ilvl w:val="0"/>
          <w:numId w:val="9"/>
        </w:numPr>
        <w:tabs>
          <w:tab w:val="num" w:pos="567"/>
          <w:tab w:val="num" w:pos="851"/>
        </w:tabs>
        <w:autoSpaceDE w:val="0"/>
        <w:autoSpaceDN w:val="0"/>
        <w:adjustRightInd w:val="0"/>
        <w:spacing w:after="0" w:line="360" w:lineRule="auto"/>
        <w:ind w:left="567" w:hanging="283"/>
        <w:jc w:val="both"/>
        <w:rPr>
          <w:rFonts w:ascii="Bookman Old Style" w:eastAsia="Times New Roman" w:hAnsi="Bookman Old Style" w:cs="Arial"/>
          <w:sz w:val="20"/>
          <w:szCs w:val="20"/>
          <w:lang w:eastAsia="pl-PL"/>
        </w:rPr>
      </w:pPr>
      <w:r w:rsidRPr="009C51DE">
        <w:rPr>
          <w:rFonts w:ascii="Bookman Old Style" w:eastAsia="Calibri" w:hAnsi="Bookman Old Style" w:cs="Arial"/>
          <w:sz w:val="20"/>
          <w:szCs w:val="20"/>
          <w:lang w:eastAsia="pl-PL"/>
        </w:rPr>
        <w:t>zmiany zasad podlegania ubezpieczeniom społecznym lub ubezpieczeniu zdrowotnemu lub wysokości stawki składki na ubezpieczenia społeczne lub zdrowotne,</w:t>
      </w:r>
    </w:p>
    <w:p w:rsidR="009C51DE" w:rsidRPr="009C51DE" w:rsidRDefault="009C51DE" w:rsidP="009C51DE">
      <w:pPr>
        <w:autoSpaceDE w:val="0"/>
        <w:autoSpaceDN w:val="0"/>
        <w:adjustRightInd w:val="0"/>
        <w:spacing w:after="0" w:line="360" w:lineRule="auto"/>
        <w:ind w:left="1134" w:hanging="56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jeżeli zmiany te będą miały wpływ na koszty wykonania zamówienia przez Wykonawcę.</w:t>
      </w:r>
    </w:p>
    <w:p w:rsidR="009C51DE" w:rsidRPr="009C51DE" w:rsidRDefault="009C51DE" w:rsidP="00B21FFA">
      <w:pPr>
        <w:numPr>
          <w:ilvl w:val="3"/>
          <w:numId w:val="10"/>
        </w:numPr>
        <w:tabs>
          <w:tab w:val="clear" w:pos="360"/>
          <w:tab w:val="num" w:pos="284"/>
          <w:tab w:val="num" w:pos="6031"/>
        </w:tabs>
        <w:autoSpaceDE w:val="0"/>
        <w:autoSpaceDN w:val="0"/>
        <w:adjustRightInd w:val="0"/>
        <w:spacing w:after="0" w:line="360" w:lineRule="auto"/>
        <w:ind w:left="284" w:hanging="284"/>
        <w:jc w:val="both"/>
        <w:rPr>
          <w:rFonts w:ascii="Bookman Old Style" w:eastAsia="Calibri" w:hAnsi="Bookman Old Style" w:cs="Arial"/>
          <w:sz w:val="20"/>
          <w:szCs w:val="20"/>
          <w:lang w:eastAsia="pl-PL"/>
        </w:rPr>
      </w:pPr>
      <w:r w:rsidRPr="009C51DE">
        <w:rPr>
          <w:rFonts w:ascii="Bookman Old Style" w:eastAsia="Calibri" w:hAnsi="Bookman Old Style" w:cs="Arial"/>
          <w:sz w:val="20"/>
          <w:szCs w:val="20"/>
          <w:lang w:eastAsia="pl-PL"/>
        </w:rPr>
        <w:t>Warunkiem dokonania zmian, o których mowa w ust. 1, 2, 3, 4,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§10 ust. 7/ ust. 8/ ust. 9 niniejszej umowy.</w:t>
      </w:r>
    </w:p>
    <w:p w:rsidR="009C51DE" w:rsidRPr="009C51DE" w:rsidRDefault="009C51DE" w:rsidP="00B21FFA">
      <w:pPr>
        <w:numPr>
          <w:ilvl w:val="3"/>
          <w:numId w:val="10"/>
        </w:numPr>
        <w:tabs>
          <w:tab w:val="clear" w:pos="360"/>
          <w:tab w:val="num" w:pos="284"/>
          <w:tab w:val="num" w:pos="6031"/>
        </w:tabs>
        <w:autoSpaceDE w:val="0"/>
        <w:autoSpaceDN w:val="0"/>
        <w:adjustRightInd w:val="0"/>
        <w:spacing w:after="0" w:line="360" w:lineRule="auto"/>
        <w:ind w:left="284" w:hanging="284"/>
        <w:jc w:val="both"/>
        <w:rPr>
          <w:rFonts w:ascii="Bookman Old Style" w:eastAsia="Calibri" w:hAnsi="Bookman Old Style" w:cs="Arial"/>
          <w:sz w:val="20"/>
          <w:szCs w:val="20"/>
          <w:lang w:eastAsia="pl-PL"/>
        </w:rPr>
      </w:pPr>
      <w:r w:rsidRPr="009C51DE">
        <w:rPr>
          <w:rFonts w:ascii="Bookman Old Style" w:eastAsia="Calibri" w:hAnsi="Bookman Old Style" w:cs="Arial"/>
          <w:sz w:val="20"/>
          <w:szCs w:val="20"/>
          <w:lang w:eastAsia="pl-PL"/>
        </w:rPr>
        <w:t>Zmiana postanowień niniejszej umowy może nastąpić za zgoda obu stron wyrażoną na piśmie pod rygorem nieważności takiej zmiany, w przypadkach określonych w ust. 1.</w:t>
      </w:r>
    </w:p>
    <w:p w:rsidR="009C51DE" w:rsidRPr="009C51DE" w:rsidRDefault="009C51DE" w:rsidP="009C51DE">
      <w:pPr>
        <w:autoSpaceDE w:val="0"/>
        <w:autoSpaceDN w:val="0"/>
        <w:adjustRightInd w:val="0"/>
        <w:spacing w:after="0" w:line="360" w:lineRule="auto"/>
        <w:jc w:val="center"/>
        <w:rPr>
          <w:rFonts w:ascii="Bookman Old Style" w:eastAsia="Times New Roman" w:hAnsi="Bookman Old Style" w:cs="Arial"/>
          <w:sz w:val="20"/>
          <w:szCs w:val="20"/>
          <w:highlight w:val="yellow"/>
          <w:lang w:eastAsia="pl-PL"/>
        </w:rPr>
      </w:pPr>
    </w:p>
    <w:p w:rsidR="009C51DE" w:rsidRPr="009C51DE" w:rsidRDefault="009C51DE" w:rsidP="009C51DE">
      <w:pPr>
        <w:tabs>
          <w:tab w:val="left" w:pos="5245"/>
        </w:tabs>
        <w:spacing w:after="0" w:line="360" w:lineRule="auto"/>
        <w:jc w:val="center"/>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 22</w:t>
      </w:r>
    </w:p>
    <w:p w:rsidR="009C51DE" w:rsidRPr="009C51DE" w:rsidRDefault="009C51DE" w:rsidP="009C51DE">
      <w:pPr>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Ze strony Zamawiającego osobami odpowiedzialnymi za realizację przedmiotu umowy będzie:</w:t>
      </w:r>
    </w:p>
    <w:p w:rsidR="009C51DE" w:rsidRPr="009C51DE" w:rsidRDefault="009C51DE" w:rsidP="009C51DE">
      <w:pPr>
        <w:numPr>
          <w:ilvl w:val="1"/>
          <w:numId w:val="5"/>
        </w:numPr>
        <w:spacing w:after="0" w:line="360" w:lineRule="auto"/>
        <w:ind w:left="782" w:hanging="357"/>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Roman </w:t>
      </w:r>
      <w:proofErr w:type="spellStart"/>
      <w:r w:rsidRPr="009C51DE">
        <w:rPr>
          <w:rFonts w:ascii="Bookman Old Style" w:eastAsia="Times New Roman" w:hAnsi="Bookman Old Style" w:cs="Arial"/>
          <w:sz w:val="20"/>
          <w:szCs w:val="20"/>
          <w:lang w:eastAsia="pl-PL"/>
        </w:rPr>
        <w:t>Krzywotulski</w:t>
      </w:r>
      <w:proofErr w:type="spellEnd"/>
      <w:r w:rsidRPr="009C51DE">
        <w:rPr>
          <w:rFonts w:ascii="Bookman Old Style" w:eastAsia="Times New Roman" w:hAnsi="Bookman Old Style" w:cs="Arial"/>
          <w:sz w:val="20"/>
          <w:szCs w:val="20"/>
          <w:lang w:eastAsia="pl-PL"/>
        </w:rPr>
        <w:t xml:space="preserve"> – Dyrektor Żarskiego Dom Kultury </w:t>
      </w:r>
    </w:p>
    <w:p w:rsidR="009C51DE" w:rsidRPr="009C51DE" w:rsidRDefault="009C51DE" w:rsidP="009C51DE">
      <w:pPr>
        <w:tabs>
          <w:tab w:val="left" w:pos="5245"/>
        </w:tabs>
        <w:spacing w:after="0" w:line="360" w:lineRule="auto"/>
        <w:jc w:val="center"/>
        <w:rPr>
          <w:rFonts w:ascii="Bookman Old Style" w:eastAsia="Times New Roman" w:hAnsi="Bookman Old Style" w:cs="Arial"/>
          <w:b/>
          <w:sz w:val="20"/>
          <w:szCs w:val="20"/>
          <w:highlight w:val="yellow"/>
          <w:lang w:eastAsia="pl-PL"/>
        </w:rPr>
      </w:pPr>
    </w:p>
    <w:p w:rsidR="009C51DE" w:rsidRPr="009C51DE" w:rsidRDefault="009C51DE" w:rsidP="009C51DE">
      <w:pPr>
        <w:tabs>
          <w:tab w:val="left" w:pos="5245"/>
        </w:tabs>
        <w:spacing w:after="0" w:line="360" w:lineRule="auto"/>
        <w:jc w:val="center"/>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 23</w:t>
      </w:r>
    </w:p>
    <w:p w:rsidR="009C51DE" w:rsidRPr="009C51DE" w:rsidRDefault="009C51DE" w:rsidP="00B21FFA">
      <w:pPr>
        <w:numPr>
          <w:ilvl w:val="6"/>
          <w:numId w:val="1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 sprawach nie uregulowanych niniejszą Umową obowiązują przepisy ustawy z dnia 7 lipca 1994 r. Prawo Budowlane (</w:t>
      </w:r>
      <w:proofErr w:type="spellStart"/>
      <w:r w:rsidRPr="009C51DE">
        <w:rPr>
          <w:rFonts w:ascii="Bookman Old Style" w:eastAsia="Times New Roman" w:hAnsi="Bookman Old Style" w:cs="Arial"/>
          <w:sz w:val="20"/>
          <w:szCs w:val="20"/>
          <w:lang w:eastAsia="pl-PL"/>
        </w:rPr>
        <w:t>t.j</w:t>
      </w:r>
      <w:proofErr w:type="spellEnd"/>
      <w:r w:rsidRPr="009C51DE">
        <w:rPr>
          <w:rFonts w:ascii="Bookman Old Style" w:eastAsia="Times New Roman" w:hAnsi="Bookman Old Style" w:cs="Arial"/>
          <w:sz w:val="20"/>
          <w:szCs w:val="20"/>
          <w:lang w:eastAsia="pl-PL"/>
        </w:rPr>
        <w:t>. Dz.U. z 2019r. poz. 1186 ze zm.), ustawy Prawo zamówień publicznych (</w:t>
      </w:r>
      <w:proofErr w:type="spellStart"/>
      <w:r w:rsidRPr="009C51DE">
        <w:rPr>
          <w:rFonts w:ascii="Bookman Old Style" w:eastAsia="Times New Roman" w:hAnsi="Bookman Old Style" w:cs="Arial"/>
          <w:sz w:val="20"/>
          <w:szCs w:val="20"/>
          <w:lang w:eastAsia="pl-PL"/>
        </w:rPr>
        <w:t>t.j</w:t>
      </w:r>
      <w:proofErr w:type="spellEnd"/>
      <w:r w:rsidRPr="009C51DE">
        <w:rPr>
          <w:rFonts w:ascii="Bookman Old Style" w:eastAsia="Times New Roman" w:hAnsi="Bookman Old Style" w:cs="Arial"/>
          <w:sz w:val="20"/>
          <w:szCs w:val="20"/>
          <w:lang w:eastAsia="pl-PL"/>
        </w:rPr>
        <w:t>. Dz.U. z 2019r. poz. 1843 ze zm.) oraz jej przepisy wykonawcze, ustawy z dnia 23 kwietnia 1964 r. - Kodeks cywilny (</w:t>
      </w:r>
      <w:proofErr w:type="spellStart"/>
      <w:r w:rsidRPr="009C51DE">
        <w:rPr>
          <w:rFonts w:ascii="Bookman Old Style" w:eastAsia="Times New Roman" w:hAnsi="Bookman Old Style" w:cs="Arial"/>
          <w:sz w:val="20"/>
          <w:szCs w:val="20"/>
          <w:lang w:eastAsia="pl-PL"/>
        </w:rPr>
        <w:t>t.j</w:t>
      </w:r>
      <w:proofErr w:type="spellEnd"/>
      <w:r w:rsidRPr="009C51DE">
        <w:rPr>
          <w:rFonts w:ascii="Bookman Old Style" w:eastAsia="Times New Roman" w:hAnsi="Bookman Old Style" w:cs="Arial"/>
          <w:sz w:val="20"/>
          <w:szCs w:val="20"/>
          <w:lang w:eastAsia="pl-PL"/>
        </w:rPr>
        <w:t>. Dz.U. z 2019 r. poz. 1145 ze zm.), ustawy z dnia 26.06.1974r. Kodeks Pracy (</w:t>
      </w:r>
      <w:proofErr w:type="spellStart"/>
      <w:r w:rsidRPr="009C51DE">
        <w:rPr>
          <w:rFonts w:ascii="Bookman Old Style" w:eastAsia="Times New Roman" w:hAnsi="Bookman Old Style" w:cs="Arial"/>
          <w:sz w:val="20"/>
          <w:szCs w:val="20"/>
          <w:lang w:eastAsia="pl-PL"/>
        </w:rPr>
        <w:t>t.j</w:t>
      </w:r>
      <w:proofErr w:type="spellEnd"/>
      <w:r w:rsidRPr="009C51DE">
        <w:rPr>
          <w:rFonts w:ascii="Bookman Old Style" w:eastAsia="Times New Roman" w:hAnsi="Bookman Old Style" w:cs="Arial"/>
          <w:sz w:val="20"/>
          <w:szCs w:val="20"/>
          <w:lang w:eastAsia="pl-PL"/>
        </w:rPr>
        <w:t>. Dz.U. z 2019r. poz. 1040 ze zm.), oraz inne właściwe do przedmiotu umowy.</w:t>
      </w:r>
    </w:p>
    <w:p w:rsidR="009C51DE" w:rsidRPr="009C51DE" w:rsidRDefault="009C51DE" w:rsidP="00B21FFA">
      <w:pPr>
        <w:numPr>
          <w:ilvl w:val="6"/>
          <w:numId w:val="10"/>
        </w:numPr>
        <w:tabs>
          <w:tab w:val="num" w:pos="426"/>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lastRenderedPageBreak/>
        <w:t>Żadna ze stron nie może przenieść na osoby trzecie praw, obowiązków i wierzytelności wynikających z niniejszej umowy bez uprzedniej pisemnej zgody drugiej strony.</w:t>
      </w:r>
    </w:p>
    <w:p w:rsidR="009C51DE" w:rsidRPr="009C51DE" w:rsidRDefault="009C51DE" w:rsidP="009C51DE">
      <w:pPr>
        <w:tabs>
          <w:tab w:val="left" w:pos="5245"/>
        </w:tabs>
        <w:spacing w:after="0" w:line="360" w:lineRule="auto"/>
        <w:jc w:val="center"/>
        <w:rPr>
          <w:rFonts w:ascii="Bookman Old Style" w:eastAsia="Times New Roman" w:hAnsi="Bookman Old Style" w:cs="Arial"/>
          <w:sz w:val="20"/>
          <w:szCs w:val="20"/>
          <w:highlight w:val="yellow"/>
          <w:lang w:eastAsia="pl-PL"/>
        </w:rPr>
      </w:pPr>
    </w:p>
    <w:p w:rsidR="009C51DE" w:rsidRPr="009C51DE" w:rsidRDefault="009C51DE" w:rsidP="009C51DE">
      <w:pPr>
        <w:tabs>
          <w:tab w:val="left" w:pos="5245"/>
        </w:tabs>
        <w:spacing w:after="0" w:line="360" w:lineRule="auto"/>
        <w:jc w:val="center"/>
        <w:rPr>
          <w:rFonts w:ascii="Bookman Old Style" w:eastAsia="Times New Roman" w:hAnsi="Bookman Old Style" w:cs="Arial"/>
          <w:b/>
          <w:sz w:val="20"/>
          <w:szCs w:val="20"/>
          <w:lang w:val="cs-CZ" w:eastAsia="pl-PL"/>
        </w:rPr>
      </w:pPr>
      <w:r w:rsidRPr="009C51DE">
        <w:rPr>
          <w:rFonts w:ascii="Bookman Old Style" w:eastAsia="Times New Roman" w:hAnsi="Bookman Old Style" w:cs="Arial"/>
          <w:b/>
          <w:sz w:val="20"/>
          <w:szCs w:val="20"/>
          <w:lang w:val="cs-CZ" w:eastAsia="pl-PL"/>
        </w:rPr>
        <w:t>§ 24</w:t>
      </w:r>
    </w:p>
    <w:p w:rsidR="009C51DE" w:rsidRPr="009C51DE" w:rsidRDefault="009C51DE" w:rsidP="00B21FFA">
      <w:pPr>
        <w:numPr>
          <w:ilvl w:val="0"/>
          <w:numId w:val="27"/>
        </w:numPr>
        <w:tabs>
          <w:tab w:val="num" w:pos="426"/>
          <w:tab w:val="left" w:pos="5245"/>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Niniejszą Umowę sporządzono w 2 (dwóch) jednobrzmiących egzemplarzach, po jednym dla każdej ze stron.</w:t>
      </w:r>
    </w:p>
    <w:p w:rsidR="009C51DE" w:rsidRPr="009C51DE" w:rsidRDefault="009C51DE" w:rsidP="00B21FFA">
      <w:pPr>
        <w:numPr>
          <w:ilvl w:val="0"/>
          <w:numId w:val="27"/>
        </w:numPr>
        <w:tabs>
          <w:tab w:val="num" w:pos="426"/>
          <w:tab w:val="left" w:pos="5245"/>
        </w:tabs>
        <w:spacing w:after="0" w:line="360" w:lineRule="auto"/>
        <w:ind w:left="426" w:hanging="426"/>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Integralną częścią niniejszej umowy są w formie załączników:</w:t>
      </w:r>
    </w:p>
    <w:p w:rsidR="009C51DE" w:rsidRPr="009C51DE" w:rsidRDefault="009C51DE" w:rsidP="00B21FFA">
      <w:pPr>
        <w:numPr>
          <w:ilvl w:val="0"/>
          <w:numId w:val="33"/>
        </w:num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 xml:space="preserve">Program </w:t>
      </w:r>
      <w:proofErr w:type="spellStart"/>
      <w:r w:rsidRPr="009C51DE">
        <w:rPr>
          <w:rFonts w:ascii="Bookman Old Style" w:eastAsia="Times New Roman" w:hAnsi="Bookman Old Style" w:cs="Arial"/>
          <w:sz w:val="20"/>
          <w:szCs w:val="20"/>
          <w:lang w:eastAsia="pl-PL"/>
        </w:rPr>
        <w:t>Funkcjonalno</w:t>
      </w:r>
      <w:proofErr w:type="spellEnd"/>
      <w:r w:rsidRPr="009C51DE">
        <w:rPr>
          <w:rFonts w:ascii="Bookman Old Style" w:eastAsia="Times New Roman" w:hAnsi="Bookman Old Style" w:cs="Arial"/>
          <w:sz w:val="20"/>
          <w:szCs w:val="20"/>
          <w:lang w:eastAsia="pl-PL"/>
        </w:rPr>
        <w:t xml:space="preserve"> – Użytkowy (PFU) dla zadania pn.: </w:t>
      </w:r>
      <w:r w:rsidRPr="009C51DE">
        <w:rPr>
          <w:rFonts w:ascii="Bookman Old Style" w:eastAsia="Times New Roman" w:hAnsi="Bookman Old Style" w:cs="Times New Roman"/>
          <w:sz w:val="20"/>
          <w:szCs w:val="20"/>
          <w:lang w:eastAsia="pl-PL"/>
        </w:rPr>
        <w:t>„Termomodernizacja budynku Sali widowiskowej „Luna” Żarskiego Domu Kultury w Żarach przy ul. Okrzei 35”</w:t>
      </w:r>
      <w:r w:rsidRPr="009C51DE">
        <w:rPr>
          <w:rFonts w:ascii="Bookman Old Style" w:eastAsia="Times New Roman" w:hAnsi="Bookman Old Style" w:cs="Arial"/>
          <w:sz w:val="20"/>
          <w:szCs w:val="20"/>
          <w:lang w:eastAsia="pl-PL"/>
        </w:rPr>
        <w:t xml:space="preserve"> – załącznik nr 1. </w:t>
      </w:r>
    </w:p>
    <w:p w:rsidR="009C51DE" w:rsidRPr="009C51DE" w:rsidRDefault="009C51DE" w:rsidP="00B21FFA">
      <w:pPr>
        <w:numPr>
          <w:ilvl w:val="0"/>
          <w:numId w:val="33"/>
        </w:num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Wzór oświadczenia inspektorów nadzoru inwestorskiego stanowiący załącznik nr 2 do umowy,</w:t>
      </w:r>
    </w:p>
    <w:p w:rsidR="009C51DE" w:rsidRPr="009C51DE" w:rsidRDefault="009C51DE" w:rsidP="00B21FFA">
      <w:pPr>
        <w:numPr>
          <w:ilvl w:val="0"/>
          <w:numId w:val="33"/>
        </w:num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Wzór oświadczenia projektantów stanowiący załącznik nr 3.</w:t>
      </w:r>
    </w:p>
    <w:p w:rsidR="009C51DE" w:rsidRPr="009C51DE" w:rsidRDefault="009C51DE" w:rsidP="00B21FFA">
      <w:pPr>
        <w:numPr>
          <w:ilvl w:val="0"/>
          <w:numId w:val="33"/>
        </w:numPr>
        <w:tabs>
          <w:tab w:val="left" w:pos="5245"/>
        </w:tabs>
        <w:spacing w:after="0" w:line="360" w:lineRule="auto"/>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Wzór oświadczenia inspektora nadzoru autorskiego stanowiący załącznik nr 4.</w:t>
      </w:r>
    </w:p>
    <w:p w:rsidR="009C51DE" w:rsidRPr="009C51DE" w:rsidRDefault="009C51DE" w:rsidP="009C51DE">
      <w:pPr>
        <w:tabs>
          <w:tab w:val="left" w:pos="5245"/>
        </w:tabs>
        <w:spacing w:after="0" w:line="360" w:lineRule="auto"/>
        <w:ind w:left="644"/>
        <w:jc w:val="both"/>
        <w:rPr>
          <w:rFonts w:ascii="Bookman Old Style" w:eastAsia="Times New Roman" w:hAnsi="Bookman Old Style" w:cs="Arial"/>
          <w:sz w:val="20"/>
          <w:szCs w:val="20"/>
          <w:lang w:eastAsia="pl-PL"/>
        </w:rPr>
      </w:pPr>
    </w:p>
    <w:p w:rsidR="009C51DE" w:rsidRPr="009C51DE" w:rsidRDefault="009C51DE" w:rsidP="009C51DE">
      <w:pPr>
        <w:tabs>
          <w:tab w:val="left" w:pos="5245"/>
        </w:tabs>
        <w:spacing w:after="0" w:line="360" w:lineRule="auto"/>
        <w:ind w:left="284"/>
        <w:jc w:val="both"/>
        <w:rPr>
          <w:rFonts w:ascii="Bookman Old Style" w:eastAsia="Times New Roman" w:hAnsi="Bookman Old Style" w:cs="Arial"/>
          <w:sz w:val="20"/>
          <w:szCs w:val="20"/>
          <w:highlight w:val="yellow"/>
          <w:lang w:eastAsia="pl-PL"/>
        </w:rPr>
      </w:pPr>
    </w:p>
    <w:p w:rsidR="009C51DE" w:rsidRPr="009C51DE" w:rsidRDefault="009C51DE" w:rsidP="009C51DE">
      <w:pPr>
        <w:tabs>
          <w:tab w:val="left" w:pos="5245"/>
        </w:tabs>
        <w:spacing w:after="0" w:line="360" w:lineRule="auto"/>
        <w:ind w:left="284"/>
        <w:jc w:val="both"/>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 xml:space="preserve">WYKONAWCA </w:t>
      </w:r>
      <w:r w:rsidRPr="009C51DE">
        <w:rPr>
          <w:rFonts w:ascii="Bookman Old Style" w:eastAsia="Times New Roman" w:hAnsi="Bookman Old Style" w:cs="Arial"/>
          <w:b/>
          <w:sz w:val="20"/>
          <w:szCs w:val="20"/>
          <w:lang w:eastAsia="pl-PL"/>
        </w:rPr>
        <w:tab/>
      </w:r>
      <w:r w:rsidRPr="009C51DE">
        <w:rPr>
          <w:rFonts w:ascii="Bookman Old Style" w:eastAsia="Times New Roman" w:hAnsi="Bookman Old Style" w:cs="Arial"/>
          <w:b/>
          <w:sz w:val="20"/>
          <w:szCs w:val="20"/>
          <w:lang w:eastAsia="pl-PL"/>
        </w:rPr>
        <w:tab/>
      </w:r>
      <w:r w:rsidRPr="009C51DE">
        <w:rPr>
          <w:rFonts w:ascii="Bookman Old Style" w:eastAsia="Times New Roman" w:hAnsi="Bookman Old Style" w:cs="Arial"/>
          <w:b/>
          <w:sz w:val="20"/>
          <w:szCs w:val="20"/>
          <w:lang w:eastAsia="pl-PL"/>
        </w:rPr>
        <w:tab/>
      </w:r>
      <w:r w:rsidRPr="009C51DE">
        <w:rPr>
          <w:rFonts w:ascii="Bookman Old Style" w:eastAsia="Times New Roman" w:hAnsi="Bookman Old Style" w:cs="Arial"/>
          <w:b/>
          <w:sz w:val="20"/>
          <w:szCs w:val="20"/>
          <w:lang w:eastAsia="pl-PL"/>
        </w:rPr>
        <w:tab/>
        <w:t>ZAMAWIAJĄCY</w:t>
      </w:r>
    </w:p>
    <w:p w:rsidR="009C51DE" w:rsidRPr="009C51DE" w:rsidRDefault="009C51DE" w:rsidP="009C51DE">
      <w:pPr>
        <w:keepNext/>
        <w:tabs>
          <w:tab w:val="num" w:pos="0"/>
          <w:tab w:val="left" w:pos="5245"/>
        </w:tabs>
        <w:suppressAutoHyphens/>
        <w:spacing w:after="0" w:line="360" w:lineRule="auto"/>
        <w:jc w:val="both"/>
        <w:outlineLvl w:val="0"/>
        <w:rPr>
          <w:rFonts w:ascii="Bookman Old Style" w:eastAsia="Times New Roman" w:hAnsi="Bookman Old Style" w:cs="Arial"/>
          <w:b/>
          <w:bCs/>
          <w:sz w:val="20"/>
          <w:szCs w:val="20"/>
          <w:highlight w:val="yellow"/>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tabs>
          <w:tab w:val="left" w:pos="5245"/>
        </w:tabs>
        <w:spacing w:after="0" w:line="360" w:lineRule="auto"/>
        <w:jc w:val="right"/>
        <w:rPr>
          <w:rFonts w:ascii="Bookman Old Style" w:eastAsia="Times New Roman" w:hAnsi="Bookman Old Style" w:cs="Times New Roman"/>
          <w:sz w:val="20"/>
          <w:szCs w:val="20"/>
          <w:highlight w:val="yellow"/>
          <w:lang w:eastAsia="pl-PL"/>
        </w:rPr>
      </w:pPr>
    </w:p>
    <w:p w:rsidR="009C51DE" w:rsidRPr="009C51DE" w:rsidRDefault="009C51DE" w:rsidP="009C51DE">
      <w:pPr>
        <w:tabs>
          <w:tab w:val="left" w:pos="255"/>
          <w:tab w:val="left" w:pos="5245"/>
        </w:tabs>
        <w:spacing w:after="0" w:line="360" w:lineRule="auto"/>
        <w:rPr>
          <w:rFonts w:ascii="Bookman Old Style" w:eastAsia="Times New Roman" w:hAnsi="Bookman Old Style" w:cs="Arial"/>
          <w:i/>
          <w:color w:val="000000"/>
          <w:sz w:val="20"/>
          <w:szCs w:val="20"/>
          <w:lang w:eastAsia="pl-PL"/>
        </w:rPr>
      </w:pPr>
      <w:r w:rsidRPr="009C51DE">
        <w:rPr>
          <w:rFonts w:ascii="Bookman Old Style" w:eastAsia="Times New Roman" w:hAnsi="Bookman Old Style" w:cs="Arial"/>
          <w:i/>
          <w:color w:val="000000"/>
          <w:sz w:val="20"/>
          <w:szCs w:val="20"/>
          <w:lang w:eastAsia="pl-PL"/>
        </w:rPr>
        <w:t>Załącznik nr 2</w:t>
      </w:r>
    </w:p>
    <w:p w:rsidR="009C51DE" w:rsidRPr="009C51DE" w:rsidRDefault="009C51DE" w:rsidP="009C51DE">
      <w:pPr>
        <w:tabs>
          <w:tab w:val="left" w:pos="5245"/>
        </w:tabs>
        <w:spacing w:after="0" w:line="360" w:lineRule="auto"/>
        <w:jc w:val="right"/>
        <w:rPr>
          <w:rFonts w:ascii="Bookman Old Style" w:eastAsia="Times New Roman" w:hAnsi="Bookman Old Style" w:cs="Arial"/>
          <w:i/>
          <w:color w:val="000000"/>
          <w:sz w:val="20"/>
          <w:szCs w:val="20"/>
          <w:lang w:eastAsia="pl-PL"/>
        </w:rPr>
      </w:pPr>
      <w:r w:rsidRPr="009C51DE">
        <w:rPr>
          <w:rFonts w:ascii="Bookman Old Style" w:eastAsia="Times New Roman" w:hAnsi="Bookman Old Style" w:cs="Arial"/>
          <w:i/>
          <w:color w:val="000000"/>
          <w:sz w:val="20"/>
          <w:szCs w:val="20"/>
          <w:lang w:eastAsia="pl-PL"/>
        </w:rPr>
        <w:t xml:space="preserve">do umowy </w:t>
      </w:r>
      <w:r w:rsidRPr="009C51DE">
        <w:rPr>
          <w:rFonts w:ascii="Bookman Old Style" w:eastAsia="Times New Roman" w:hAnsi="Bookman Old Style" w:cs="Times New Roman"/>
          <w:bCs/>
          <w:sz w:val="20"/>
          <w:szCs w:val="20"/>
          <w:lang w:eastAsia="pl-PL"/>
        </w:rPr>
        <w:t>Ż</w:t>
      </w:r>
      <w:r w:rsidR="00690783">
        <w:rPr>
          <w:rFonts w:ascii="Bookman Old Style" w:eastAsia="Times New Roman" w:hAnsi="Bookman Old Style" w:cs="Arial"/>
          <w:bCs/>
          <w:sz w:val="20"/>
          <w:szCs w:val="20"/>
          <w:lang w:eastAsia="pl-PL"/>
        </w:rPr>
        <w:t>DK/DA/243/1/2</w:t>
      </w:r>
      <w:r w:rsidRPr="009C51DE">
        <w:rPr>
          <w:rFonts w:ascii="Bookman Old Style" w:eastAsia="Times New Roman" w:hAnsi="Bookman Old Style" w:cs="Arial"/>
          <w:bCs/>
          <w:sz w:val="20"/>
          <w:szCs w:val="20"/>
          <w:lang w:eastAsia="pl-PL"/>
        </w:rPr>
        <w:t xml:space="preserve">/2020 </w:t>
      </w:r>
      <w:r w:rsidRPr="009C51DE">
        <w:rPr>
          <w:rFonts w:ascii="Bookman Old Style" w:eastAsia="Times New Roman" w:hAnsi="Bookman Old Style" w:cs="Arial"/>
          <w:b/>
          <w:bCs/>
          <w:sz w:val="20"/>
          <w:szCs w:val="20"/>
          <w:lang w:eastAsia="pl-PL"/>
        </w:rPr>
        <w:t xml:space="preserve"> </w:t>
      </w:r>
      <w:r w:rsidRPr="009C51DE">
        <w:rPr>
          <w:rFonts w:ascii="Bookman Old Style" w:eastAsia="Times New Roman" w:hAnsi="Bookman Old Style" w:cs="Arial"/>
          <w:i/>
          <w:color w:val="000000"/>
          <w:sz w:val="20"/>
          <w:szCs w:val="20"/>
          <w:lang w:eastAsia="pl-PL"/>
        </w:rPr>
        <w:t>z dnia …………….…</w:t>
      </w:r>
    </w:p>
    <w:p w:rsidR="009C51DE" w:rsidRPr="009C51DE" w:rsidRDefault="009C51DE" w:rsidP="009C51DE">
      <w:pPr>
        <w:tabs>
          <w:tab w:val="left" w:pos="5245"/>
        </w:tabs>
        <w:spacing w:after="0" w:line="360" w:lineRule="auto"/>
        <w:jc w:val="right"/>
        <w:rPr>
          <w:rFonts w:ascii="Bookman Old Style" w:eastAsia="Times New Roman" w:hAnsi="Bookman Old Style" w:cs="Arial"/>
          <w:i/>
          <w:color w:val="000000"/>
          <w:sz w:val="20"/>
          <w:szCs w:val="20"/>
          <w:lang w:eastAsia="pl-PL"/>
        </w:rPr>
      </w:pPr>
    </w:p>
    <w:p w:rsidR="009C51DE" w:rsidRPr="009C51DE" w:rsidRDefault="009C51DE" w:rsidP="009C51DE">
      <w:pPr>
        <w:tabs>
          <w:tab w:val="left" w:pos="5245"/>
        </w:tabs>
        <w:spacing w:after="0" w:line="360" w:lineRule="auto"/>
        <w:jc w:val="right"/>
        <w:rPr>
          <w:rFonts w:ascii="Bookman Old Style" w:eastAsia="Times New Roman" w:hAnsi="Bookman Old Style" w:cs="Arial"/>
          <w:i/>
          <w:color w:val="000000"/>
          <w:sz w:val="20"/>
          <w:szCs w:val="20"/>
          <w:lang w:eastAsia="pl-PL"/>
        </w:rPr>
      </w:pPr>
    </w:p>
    <w:p w:rsidR="009C51DE" w:rsidRPr="009C51DE" w:rsidRDefault="009C51DE" w:rsidP="009C51DE">
      <w:pPr>
        <w:tabs>
          <w:tab w:val="left" w:pos="567"/>
        </w:tabs>
        <w:spacing w:after="0" w:line="360" w:lineRule="auto"/>
        <w:ind w:left="284"/>
        <w:jc w:val="right"/>
        <w:rPr>
          <w:rFonts w:ascii="Bookman Old Style" w:eastAsia="Times New Roman" w:hAnsi="Bookman Old Style" w:cs="Arial"/>
          <w:sz w:val="20"/>
          <w:szCs w:val="20"/>
          <w:lang w:eastAsia="pl-PL"/>
        </w:rPr>
      </w:pPr>
      <w:r w:rsidRPr="009C51DE">
        <w:rPr>
          <w:rFonts w:ascii="Bookman Old Style" w:eastAsia="Times New Roman" w:hAnsi="Bookman Old Style" w:cs="Times New Roman"/>
          <w:sz w:val="20"/>
          <w:szCs w:val="20"/>
          <w:lang w:eastAsia="pl-PL"/>
        </w:rPr>
        <w:t>Ż</w:t>
      </w:r>
      <w:r w:rsidRPr="009C51DE">
        <w:rPr>
          <w:rFonts w:ascii="Bookman Old Style" w:eastAsia="Times New Roman" w:hAnsi="Bookman Old Style" w:cs="Arial"/>
          <w:sz w:val="20"/>
          <w:szCs w:val="20"/>
          <w:lang w:eastAsia="pl-PL"/>
        </w:rPr>
        <w:t xml:space="preserve">ary, dnia </w:t>
      </w:r>
      <w:r w:rsidRPr="009C51DE">
        <w:rPr>
          <w:rFonts w:ascii="Bookman Old Style" w:eastAsia="Times New Roman" w:hAnsi="Bookman Old Style" w:cs="Bookman"/>
          <w:sz w:val="20"/>
          <w:szCs w:val="20"/>
          <w:lang w:eastAsia="pl-PL"/>
        </w:rPr>
        <w:t>………………………………</w:t>
      </w:r>
      <w:r w:rsidRPr="009C51DE">
        <w:rPr>
          <w:rFonts w:ascii="Bookman Old Style" w:eastAsia="Times New Roman" w:hAnsi="Bookman Old Style" w:cs="Arial"/>
          <w:sz w:val="20"/>
          <w:szCs w:val="20"/>
          <w:lang w:eastAsia="pl-PL"/>
        </w:rPr>
        <w:t>.</w:t>
      </w:r>
    </w:p>
    <w:p w:rsidR="009C51DE" w:rsidRPr="009C51DE" w:rsidRDefault="009C51DE" w:rsidP="009C51DE">
      <w:pPr>
        <w:tabs>
          <w:tab w:val="left" w:pos="567"/>
        </w:tabs>
        <w:spacing w:after="0" w:line="360" w:lineRule="auto"/>
        <w:ind w:left="284"/>
        <w:jc w:val="right"/>
        <w:rPr>
          <w:rFonts w:ascii="Bookman Old Style" w:eastAsia="Times New Roman" w:hAnsi="Bookman Old Style" w:cs="Arial"/>
          <w:sz w:val="10"/>
          <w:szCs w:val="10"/>
          <w:lang w:eastAsia="pl-PL"/>
        </w:rPr>
      </w:pPr>
    </w:p>
    <w:p w:rsidR="009C51DE" w:rsidRPr="009C51DE" w:rsidRDefault="009C51DE" w:rsidP="009C51DE">
      <w:pPr>
        <w:tabs>
          <w:tab w:val="left" w:pos="567"/>
        </w:tabs>
        <w:spacing w:after="0" w:line="360" w:lineRule="auto"/>
        <w:ind w:left="284"/>
        <w:jc w:val="center"/>
        <w:rPr>
          <w:rFonts w:ascii="Bookman Old Style" w:eastAsia="Times New Roman" w:hAnsi="Bookman Old Style" w:cs="Arial"/>
          <w:b/>
          <w:sz w:val="20"/>
          <w:szCs w:val="20"/>
          <w:lang w:eastAsia="pl-PL"/>
        </w:rPr>
      </w:pPr>
      <w:r w:rsidRPr="009C51DE">
        <w:rPr>
          <w:rFonts w:ascii="Bookman Old Style" w:eastAsia="Times New Roman" w:hAnsi="Bookman Old Style" w:cs="Arial"/>
          <w:b/>
          <w:sz w:val="20"/>
          <w:szCs w:val="20"/>
          <w:lang w:eastAsia="pl-PL"/>
        </w:rPr>
        <w:t>O</w:t>
      </w:r>
      <w:r w:rsidRPr="009C51DE">
        <w:rPr>
          <w:rFonts w:ascii="Bookman Old Style" w:eastAsia="Times New Roman" w:hAnsi="Bookman Old Style" w:cs="Times New Roman"/>
          <w:b/>
          <w:sz w:val="20"/>
          <w:szCs w:val="20"/>
          <w:lang w:eastAsia="pl-PL"/>
        </w:rPr>
        <w:t>ś</w:t>
      </w:r>
      <w:r w:rsidRPr="009C51DE">
        <w:rPr>
          <w:rFonts w:ascii="Bookman Old Style" w:eastAsia="Times New Roman" w:hAnsi="Bookman Old Style" w:cs="Arial"/>
          <w:b/>
          <w:sz w:val="20"/>
          <w:szCs w:val="20"/>
          <w:lang w:eastAsia="pl-PL"/>
        </w:rPr>
        <w:t>wiadczenie inspektor</w:t>
      </w:r>
      <w:r w:rsidRPr="009C51DE">
        <w:rPr>
          <w:rFonts w:ascii="Bookman Old Style" w:eastAsia="Times New Roman" w:hAnsi="Bookman Old Style" w:cs="Bookman"/>
          <w:b/>
          <w:sz w:val="20"/>
          <w:szCs w:val="20"/>
          <w:lang w:eastAsia="pl-PL"/>
        </w:rPr>
        <w:t>ó</w:t>
      </w:r>
      <w:r w:rsidRPr="009C51DE">
        <w:rPr>
          <w:rFonts w:ascii="Bookman Old Style" w:eastAsia="Times New Roman" w:hAnsi="Bookman Old Style" w:cs="Arial"/>
          <w:b/>
          <w:sz w:val="20"/>
          <w:szCs w:val="20"/>
          <w:lang w:eastAsia="pl-PL"/>
        </w:rPr>
        <w:t>w nadzoru inwestorskiego</w:t>
      </w:r>
    </w:p>
    <w:p w:rsidR="009C51DE" w:rsidRPr="009C51DE" w:rsidRDefault="009C51DE" w:rsidP="009C51DE">
      <w:pPr>
        <w:tabs>
          <w:tab w:val="left" w:pos="567"/>
        </w:tabs>
        <w:spacing w:after="0" w:line="240" w:lineRule="auto"/>
        <w:ind w:left="284"/>
        <w:jc w:val="both"/>
        <w:rPr>
          <w:rFonts w:ascii="Bookman Old Style" w:eastAsia="Times New Roman" w:hAnsi="Bookman Old Style" w:cs="Arial"/>
          <w:sz w:val="10"/>
          <w:szCs w:val="10"/>
          <w:lang w:eastAsia="pl-PL"/>
        </w:rPr>
      </w:pPr>
    </w:p>
    <w:p w:rsidR="009C51DE" w:rsidRPr="009C51DE" w:rsidRDefault="009C51DE" w:rsidP="009C51DE">
      <w:pPr>
        <w:tabs>
          <w:tab w:val="left" w:pos="567"/>
        </w:tabs>
        <w:spacing w:after="0" w:line="240" w:lineRule="auto"/>
        <w:ind w:left="284"/>
        <w:jc w:val="both"/>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ab/>
        <w:t>Ja ni</w:t>
      </w:r>
      <w:r w:rsidRPr="009C51DE">
        <w:rPr>
          <w:rFonts w:ascii="Bookman Old Style" w:eastAsia="Times New Roman" w:hAnsi="Bookman Old Style" w:cs="Times New Roman"/>
          <w:sz w:val="20"/>
          <w:szCs w:val="20"/>
          <w:lang w:eastAsia="pl-PL"/>
        </w:rPr>
        <w:t>ż</w:t>
      </w:r>
      <w:r w:rsidRPr="009C51DE">
        <w:rPr>
          <w:rFonts w:ascii="Bookman Old Style" w:eastAsia="Times New Roman" w:hAnsi="Bookman Old Style" w:cs="Arial"/>
          <w:sz w:val="20"/>
          <w:szCs w:val="20"/>
          <w:lang w:eastAsia="pl-PL"/>
        </w:rPr>
        <w:t>ej podpisany pe</w:t>
      </w:r>
      <w:r w:rsidRPr="009C51DE">
        <w:rPr>
          <w:rFonts w:ascii="Bookman Old Style" w:eastAsia="Times New Roman" w:hAnsi="Bookman Old Style" w:cs="Times New Roman"/>
          <w:sz w:val="20"/>
          <w:szCs w:val="20"/>
          <w:lang w:eastAsia="pl-PL"/>
        </w:rPr>
        <w:t>ł</w:t>
      </w:r>
      <w:r w:rsidRPr="009C51DE">
        <w:rPr>
          <w:rFonts w:ascii="Bookman Old Style" w:eastAsia="Times New Roman" w:hAnsi="Bookman Old Style" w:cs="Arial"/>
          <w:sz w:val="20"/>
          <w:szCs w:val="20"/>
          <w:lang w:eastAsia="pl-PL"/>
        </w:rPr>
        <w:t>ni</w:t>
      </w:r>
      <w:r w:rsidRPr="009C51DE">
        <w:rPr>
          <w:rFonts w:ascii="Bookman Old Style" w:eastAsia="Times New Roman" w:hAnsi="Bookman Old Style" w:cs="Times New Roman"/>
          <w:sz w:val="20"/>
          <w:szCs w:val="20"/>
          <w:lang w:eastAsia="pl-PL"/>
        </w:rPr>
        <w:t>ą</w:t>
      </w:r>
      <w:r w:rsidRPr="009C51DE">
        <w:rPr>
          <w:rFonts w:ascii="Bookman Old Style" w:eastAsia="Times New Roman" w:hAnsi="Bookman Old Style" w:cs="Arial"/>
          <w:sz w:val="20"/>
          <w:szCs w:val="20"/>
          <w:lang w:eastAsia="pl-PL"/>
        </w:rPr>
        <w:t>cy obowi</w:t>
      </w:r>
      <w:r w:rsidRPr="009C51DE">
        <w:rPr>
          <w:rFonts w:ascii="Bookman Old Style" w:eastAsia="Times New Roman" w:hAnsi="Bookman Old Style" w:cs="Times New Roman"/>
          <w:sz w:val="20"/>
          <w:szCs w:val="20"/>
          <w:lang w:eastAsia="pl-PL"/>
        </w:rPr>
        <w:t>ą</w:t>
      </w:r>
      <w:r w:rsidRPr="009C51DE">
        <w:rPr>
          <w:rFonts w:ascii="Bookman Old Style" w:eastAsia="Times New Roman" w:hAnsi="Bookman Old Style" w:cs="Arial"/>
          <w:sz w:val="20"/>
          <w:szCs w:val="20"/>
          <w:lang w:eastAsia="pl-PL"/>
        </w:rPr>
        <w:t xml:space="preserve">zki inspektora nadzoru inwestorskiego na zadaniu inwestycyjnym pn.: </w:t>
      </w:r>
      <w:r w:rsidRPr="009C51DE">
        <w:rPr>
          <w:rFonts w:ascii="Bookman Old Style" w:eastAsia="Times New Roman" w:hAnsi="Bookman Old Style" w:cs="Times New Roman"/>
          <w:b/>
          <w:sz w:val="20"/>
          <w:szCs w:val="20"/>
          <w:lang w:eastAsia="pl-PL"/>
        </w:rPr>
        <w:t>„Termomodernizacja budynku Sali widowiskowej „Luna” Żarskiego Domu Kultury w Żarach przy ul. Okrzei 35</w:t>
      </w:r>
      <w:r w:rsidRPr="009C51DE">
        <w:rPr>
          <w:rFonts w:ascii="Bookman Old Style" w:eastAsia="Times New Roman" w:hAnsi="Bookman Old Style" w:cs="Bookman"/>
          <w:b/>
          <w:sz w:val="20"/>
          <w:szCs w:val="20"/>
          <w:lang w:eastAsia="pl-PL"/>
        </w:rPr>
        <w:t>”</w:t>
      </w:r>
      <w:r w:rsidRPr="009C51DE">
        <w:rPr>
          <w:rFonts w:ascii="Bookman Old Style" w:eastAsia="Times New Roman" w:hAnsi="Bookman Old Style" w:cs="Arial"/>
          <w:sz w:val="20"/>
          <w:szCs w:val="20"/>
          <w:lang w:eastAsia="pl-PL"/>
        </w:rPr>
        <w:t xml:space="preserve">, realizowanym przez </w:t>
      </w:r>
      <w:r w:rsidRPr="009C51DE">
        <w:rPr>
          <w:rFonts w:ascii="Bookman Old Style" w:eastAsia="Times New Roman" w:hAnsi="Bookman Old Style" w:cs="Times New Roman"/>
          <w:sz w:val="20"/>
          <w:szCs w:val="20"/>
          <w:lang w:eastAsia="pl-PL"/>
        </w:rPr>
        <w:t>Ż</w:t>
      </w:r>
      <w:r w:rsidRPr="009C51DE">
        <w:rPr>
          <w:rFonts w:ascii="Bookman Old Style" w:eastAsia="Times New Roman" w:hAnsi="Bookman Old Style" w:cs="Arial"/>
          <w:sz w:val="20"/>
          <w:szCs w:val="20"/>
          <w:lang w:eastAsia="pl-PL"/>
        </w:rPr>
        <w:t xml:space="preserve">arski Dom Kultury </w:t>
      </w:r>
      <w:r w:rsidRPr="009C51DE">
        <w:rPr>
          <w:rFonts w:ascii="Bookman Old Style" w:eastAsia="Times New Roman" w:hAnsi="Bookman Old Style" w:cs="Arial"/>
          <w:b/>
          <w:bCs/>
          <w:sz w:val="20"/>
          <w:szCs w:val="20"/>
          <w:lang w:eastAsia="pl-PL"/>
        </w:rPr>
        <w:t>na podstawie umowy</w:t>
      </w:r>
      <w:r w:rsidRPr="009C51DE">
        <w:rPr>
          <w:rFonts w:ascii="Bookman Old Style" w:eastAsia="Times New Roman" w:hAnsi="Bookman Old Style" w:cs="Times New Roman"/>
          <w:bCs/>
          <w:sz w:val="20"/>
          <w:szCs w:val="20"/>
          <w:lang w:eastAsia="pl-PL"/>
        </w:rPr>
        <w:t xml:space="preserve"> Ż</w:t>
      </w:r>
      <w:r w:rsidR="00690783">
        <w:rPr>
          <w:rFonts w:ascii="Bookman Old Style" w:eastAsia="Times New Roman" w:hAnsi="Bookman Old Style" w:cs="Arial"/>
          <w:bCs/>
          <w:sz w:val="20"/>
          <w:szCs w:val="20"/>
          <w:lang w:eastAsia="pl-PL"/>
        </w:rPr>
        <w:t>DK/DA/243/1/2</w:t>
      </w:r>
      <w:r w:rsidRPr="009C51DE">
        <w:rPr>
          <w:rFonts w:ascii="Bookman Old Style" w:eastAsia="Times New Roman" w:hAnsi="Bookman Old Style" w:cs="Arial"/>
          <w:bCs/>
          <w:sz w:val="20"/>
          <w:szCs w:val="20"/>
          <w:lang w:eastAsia="pl-PL"/>
        </w:rPr>
        <w:t xml:space="preserve">/2020 </w:t>
      </w:r>
      <w:r w:rsidRPr="009C51DE">
        <w:rPr>
          <w:rFonts w:ascii="Bookman Old Style" w:eastAsia="Times New Roman" w:hAnsi="Bookman Old Style" w:cs="Arial"/>
          <w:b/>
          <w:bCs/>
          <w:sz w:val="20"/>
          <w:szCs w:val="20"/>
          <w:lang w:eastAsia="pl-PL"/>
        </w:rPr>
        <w:t xml:space="preserve"> z dnia ……………………….., o</w:t>
      </w:r>
      <w:r w:rsidRPr="009C51DE">
        <w:rPr>
          <w:rFonts w:ascii="Bookman Old Style" w:eastAsia="Times New Roman" w:hAnsi="Bookman Old Style" w:cs="Times New Roman"/>
          <w:sz w:val="20"/>
          <w:szCs w:val="20"/>
          <w:lang w:eastAsia="pl-PL"/>
        </w:rPr>
        <w:t>ś</w:t>
      </w:r>
      <w:r w:rsidRPr="009C51DE">
        <w:rPr>
          <w:rFonts w:ascii="Bookman Old Style" w:eastAsia="Times New Roman" w:hAnsi="Bookman Old Style" w:cs="Arial"/>
          <w:sz w:val="20"/>
          <w:szCs w:val="20"/>
          <w:lang w:eastAsia="pl-PL"/>
        </w:rPr>
        <w:t xml:space="preserve">wiadczam, </w:t>
      </w:r>
      <w:r w:rsidRPr="009C51DE">
        <w:rPr>
          <w:rFonts w:ascii="Bookman Old Style" w:eastAsia="Times New Roman" w:hAnsi="Bookman Old Style" w:cs="Times New Roman"/>
          <w:sz w:val="20"/>
          <w:szCs w:val="20"/>
          <w:lang w:eastAsia="pl-PL"/>
        </w:rPr>
        <w:t>ż</w:t>
      </w:r>
      <w:r w:rsidRPr="009C51DE">
        <w:rPr>
          <w:rFonts w:ascii="Bookman Old Style" w:eastAsia="Times New Roman" w:hAnsi="Bookman Old Style" w:cs="Arial"/>
          <w:sz w:val="20"/>
          <w:szCs w:val="20"/>
          <w:lang w:eastAsia="pl-PL"/>
        </w:rPr>
        <w:t>e roboty zosta</w:t>
      </w:r>
      <w:r w:rsidRPr="009C51DE">
        <w:rPr>
          <w:rFonts w:ascii="Bookman Old Style" w:eastAsia="Times New Roman" w:hAnsi="Bookman Old Style" w:cs="Times New Roman"/>
          <w:sz w:val="20"/>
          <w:szCs w:val="20"/>
          <w:lang w:eastAsia="pl-PL"/>
        </w:rPr>
        <w:t>ł</w:t>
      </w:r>
      <w:r w:rsidRPr="009C51DE">
        <w:rPr>
          <w:rFonts w:ascii="Bookman Old Style" w:eastAsia="Times New Roman" w:hAnsi="Bookman Old Style" w:cs="Arial"/>
          <w:sz w:val="20"/>
          <w:szCs w:val="20"/>
          <w:lang w:eastAsia="pl-PL"/>
        </w:rPr>
        <w:t>y zako</w:t>
      </w:r>
      <w:r w:rsidRPr="009C51DE">
        <w:rPr>
          <w:rFonts w:ascii="Bookman Old Style" w:eastAsia="Times New Roman" w:hAnsi="Bookman Old Style" w:cs="Times New Roman"/>
          <w:sz w:val="20"/>
          <w:szCs w:val="20"/>
          <w:lang w:eastAsia="pl-PL"/>
        </w:rPr>
        <w:t>ń</w:t>
      </w:r>
      <w:r w:rsidRPr="009C51DE">
        <w:rPr>
          <w:rFonts w:ascii="Bookman Old Style" w:eastAsia="Times New Roman" w:hAnsi="Bookman Old Style" w:cs="Arial"/>
          <w:sz w:val="20"/>
          <w:szCs w:val="20"/>
          <w:lang w:eastAsia="pl-PL"/>
        </w:rPr>
        <w:t>czone i wykonane zgodnie z projektem budowlanym, wykonawczym, bran</w:t>
      </w:r>
      <w:r w:rsidRPr="009C51DE">
        <w:rPr>
          <w:rFonts w:ascii="Bookman Old Style" w:eastAsia="Times New Roman" w:hAnsi="Bookman Old Style" w:cs="Times New Roman"/>
          <w:sz w:val="20"/>
          <w:szCs w:val="20"/>
          <w:lang w:eastAsia="pl-PL"/>
        </w:rPr>
        <w:t>ż</w:t>
      </w:r>
      <w:r w:rsidRPr="009C51DE">
        <w:rPr>
          <w:rFonts w:ascii="Bookman Old Style" w:eastAsia="Times New Roman" w:hAnsi="Bookman Old Style" w:cs="Arial"/>
          <w:sz w:val="20"/>
          <w:szCs w:val="20"/>
          <w:lang w:eastAsia="pl-PL"/>
        </w:rPr>
        <w:t>owymi uzgodnieniami i warunkami technicznymi stanowi</w:t>
      </w:r>
      <w:r w:rsidRPr="009C51DE">
        <w:rPr>
          <w:rFonts w:ascii="Bookman Old Style" w:eastAsia="Times New Roman" w:hAnsi="Bookman Old Style" w:cs="Times New Roman"/>
          <w:sz w:val="20"/>
          <w:szCs w:val="20"/>
          <w:lang w:eastAsia="pl-PL"/>
        </w:rPr>
        <w:t>ą</w:t>
      </w:r>
      <w:r w:rsidRPr="009C51DE">
        <w:rPr>
          <w:rFonts w:ascii="Bookman Old Style" w:eastAsia="Times New Roman" w:hAnsi="Bookman Old Style" w:cs="Arial"/>
          <w:sz w:val="20"/>
          <w:szCs w:val="20"/>
          <w:lang w:eastAsia="pl-PL"/>
        </w:rPr>
        <w:t>cymi za</w:t>
      </w:r>
      <w:r w:rsidRPr="009C51DE">
        <w:rPr>
          <w:rFonts w:ascii="Bookman Old Style" w:eastAsia="Times New Roman" w:hAnsi="Bookman Old Style" w:cs="Times New Roman"/>
          <w:sz w:val="20"/>
          <w:szCs w:val="20"/>
          <w:lang w:eastAsia="pl-PL"/>
        </w:rPr>
        <w:t>łą</w:t>
      </w:r>
      <w:r w:rsidRPr="009C51DE">
        <w:rPr>
          <w:rFonts w:ascii="Bookman Old Style" w:eastAsia="Times New Roman" w:hAnsi="Bookman Old Style" w:cs="Arial"/>
          <w:sz w:val="20"/>
          <w:szCs w:val="20"/>
          <w:lang w:eastAsia="pl-PL"/>
        </w:rPr>
        <w:t>czniki do dokumentacji projektowej oraz bran</w:t>
      </w:r>
      <w:r w:rsidRPr="009C51DE">
        <w:rPr>
          <w:rFonts w:ascii="Bookman Old Style" w:eastAsia="Times New Roman" w:hAnsi="Bookman Old Style" w:cs="Times New Roman"/>
          <w:sz w:val="20"/>
          <w:szCs w:val="20"/>
          <w:lang w:eastAsia="pl-PL"/>
        </w:rPr>
        <w:t>ż</w:t>
      </w:r>
      <w:r w:rsidRPr="009C51DE">
        <w:rPr>
          <w:rFonts w:ascii="Bookman Old Style" w:eastAsia="Times New Roman" w:hAnsi="Bookman Old Style" w:cs="Arial"/>
          <w:sz w:val="20"/>
          <w:szCs w:val="20"/>
          <w:lang w:eastAsia="pl-PL"/>
        </w:rPr>
        <w:t>owymi specyfikacjami technicznymi i</w:t>
      </w:r>
      <w:r w:rsidRPr="009C51DE">
        <w:rPr>
          <w:rFonts w:ascii="Bookman Old Style" w:eastAsia="Times New Roman" w:hAnsi="Bookman Old Style" w:cs="Bookman"/>
          <w:sz w:val="20"/>
          <w:szCs w:val="20"/>
          <w:lang w:eastAsia="pl-PL"/>
        </w:rPr>
        <w:t> </w:t>
      </w:r>
      <w:r w:rsidRPr="009C51DE">
        <w:rPr>
          <w:rFonts w:ascii="Bookman Old Style" w:eastAsia="Times New Roman" w:hAnsi="Bookman Old Style" w:cs="Arial"/>
          <w:sz w:val="20"/>
          <w:szCs w:val="20"/>
          <w:lang w:eastAsia="pl-PL"/>
        </w:rPr>
        <w:t xml:space="preserve">dokumentem </w:t>
      </w:r>
      <w:proofErr w:type="spellStart"/>
      <w:r w:rsidRPr="009C51DE">
        <w:rPr>
          <w:rFonts w:ascii="Bookman Old Style" w:eastAsia="Times New Roman" w:hAnsi="Bookman Old Style" w:cs="Arial"/>
          <w:sz w:val="20"/>
          <w:szCs w:val="20"/>
          <w:lang w:eastAsia="pl-PL"/>
        </w:rPr>
        <w:t>formalno</w:t>
      </w:r>
      <w:proofErr w:type="spellEnd"/>
      <w:r w:rsidRPr="009C51DE">
        <w:rPr>
          <w:rFonts w:ascii="Bookman Old Style" w:eastAsia="Times New Roman" w:hAnsi="Bookman Old Style" w:cs="Arial"/>
          <w:sz w:val="20"/>
          <w:szCs w:val="20"/>
          <w:lang w:eastAsia="pl-PL"/>
        </w:rPr>
        <w:t xml:space="preserve"> </w:t>
      </w:r>
      <w:r w:rsidRPr="009C51DE">
        <w:rPr>
          <w:rFonts w:ascii="Bookman Old Style" w:eastAsia="Times New Roman" w:hAnsi="Bookman Old Style" w:cs="Bookman"/>
          <w:sz w:val="20"/>
          <w:szCs w:val="20"/>
          <w:lang w:eastAsia="pl-PL"/>
        </w:rPr>
        <w:t>–</w:t>
      </w:r>
      <w:r w:rsidRPr="009C51DE">
        <w:rPr>
          <w:rFonts w:ascii="Bookman Old Style" w:eastAsia="Times New Roman" w:hAnsi="Bookman Old Style" w:cs="Arial"/>
          <w:sz w:val="20"/>
          <w:szCs w:val="20"/>
          <w:lang w:eastAsia="pl-PL"/>
        </w:rPr>
        <w:t xml:space="preserve"> prawym uprawniaj</w:t>
      </w:r>
      <w:r w:rsidRPr="009C51DE">
        <w:rPr>
          <w:rFonts w:ascii="Bookman Old Style" w:eastAsia="Times New Roman" w:hAnsi="Bookman Old Style" w:cs="Times New Roman"/>
          <w:sz w:val="20"/>
          <w:szCs w:val="20"/>
          <w:lang w:eastAsia="pl-PL"/>
        </w:rPr>
        <w:t>ą</w:t>
      </w:r>
      <w:r w:rsidRPr="009C51DE">
        <w:rPr>
          <w:rFonts w:ascii="Bookman Old Style" w:eastAsia="Times New Roman" w:hAnsi="Bookman Old Style" w:cs="Arial"/>
          <w:sz w:val="20"/>
          <w:szCs w:val="20"/>
          <w:lang w:eastAsia="pl-PL"/>
        </w:rPr>
        <w:t>cym do rozpocz</w:t>
      </w:r>
      <w:r w:rsidRPr="009C51DE">
        <w:rPr>
          <w:rFonts w:ascii="Bookman Old Style" w:eastAsia="Times New Roman" w:hAnsi="Bookman Old Style" w:cs="Times New Roman"/>
          <w:sz w:val="20"/>
          <w:szCs w:val="20"/>
          <w:lang w:eastAsia="pl-PL"/>
        </w:rPr>
        <w:t>ę</w:t>
      </w:r>
      <w:r w:rsidRPr="009C51DE">
        <w:rPr>
          <w:rFonts w:ascii="Bookman Old Style" w:eastAsia="Times New Roman" w:hAnsi="Bookman Old Style" w:cs="Arial"/>
          <w:sz w:val="20"/>
          <w:szCs w:val="20"/>
          <w:lang w:eastAsia="pl-PL"/>
        </w:rPr>
        <w:t>cia prac (pozwolenie na</w:t>
      </w:r>
      <w:r w:rsidRPr="009C51DE">
        <w:rPr>
          <w:rFonts w:ascii="Bookman Old Style" w:eastAsia="Times New Roman" w:hAnsi="Bookman Old Style" w:cs="Bookman"/>
          <w:sz w:val="20"/>
          <w:szCs w:val="20"/>
          <w:lang w:eastAsia="pl-PL"/>
        </w:rPr>
        <w:t> </w:t>
      </w:r>
      <w:r w:rsidRPr="009C51DE">
        <w:rPr>
          <w:rFonts w:ascii="Bookman Old Style" w:eastAsia="Times New Roman" w:hAnsi="Bookman Old Style" w:cs="Arial"/>
          <w:sz w:val="20"/>
          <w:szCs w:val="20"/>
          <w:lang w:eastAsia="pl-PL"/>
        </w:rPr>
        <w:t>budow</w:t>
      </w:r>
      <w:r w:rsidRPr="009C51DE">
        <w:rPr>
          <w:rFonts w:ascii="Bookman Old Style" w:eastAsia="Times New Roman" w:hAnsi="Bookman Old Style" w:cs="Times New Roman"/>
          <w:sz w:val="20"/>
          <w:szCs w:val="20"/>
          <w:lang w:eastAsia="pl-PL"/>
        </w:rPr>
        <w:t>ę</w:t>
      </w:r>
      <w:r w:rsidRPr="009C51DE">
        <w:rPr>
          <w:rFonts w:ascii="Bookman Old Style" w:eastAsia="Times New Roman" w:hAnsi="Bookman Old Style" w:cs="Arial"/>
          <w:sz w:val="20"/>
          <w:szCs w:val="20"/>
          <w:lang w:eastAsia="pl-PL"/>
        </w:rPr>
        <w:t>, zg</w:t>
      </w:r>
      <w:r w:rsidRPr="009C51DE">
        <w:rPr>
          <w:rFonts w:ascii="Bookman Old Style" w:eastAsia="Times New Roman" w:hAnsi="Bookman Old Style" w:cs="Times New Roman"/>
          <w:sz w:val="20"/>
          <w:szCs w:val="20"/>
          <w:lang w:eastAsia="pl-PL"/>
        </w:rPr>
        <w:t>ł</w:t>
      </w:r>
      <w:r w:rsidRPr="009C51DE">
        <w:rPr>
          <w:rFonts w:ascii="Bookman Old Style" w:eastAsia="Times New Roman" w:hAnsi="Bookman Old Style" w:cs="Arial"/>
          <w:sz w:val="20"/>
          <w:szCs w:val="20"/>
          <w:lang w:eastAsia="pl-PL"/>
        </w:rPr>
        <w:t>oszenie). Potwierdzam,</w:t>
      </w:r>
      <w:r w:rsidRPr="009C51DE">
        <w:rPr>
          <w:rFonts w:ascii="Bookman Old Style" w:eastAsia="Times New Roman" w:hAnsi="Bookman Old Style" w:cs="Bookman"/>
          <w:sz w:val="20"/>
          <w:szCs w:val="20"/>
          <w:lang w:eastAsia="pl-PL"/>
        </w:rPr>
        <w:t> </w:t>
      </w:r>
      <w:r w:rsidRPr="009C51DE">
        <w:rPr>
          <w:rFonts w:ascii="Bookman Old Style" w:eastAsia="Times New Roman" w:hAnsi="Bookman Old Style" w:cs="Times New Roman"/>
          <w:sz w:val="20"/>
          <w:szCs w:val="20"/>
          <w:lang w:eastAsia="pl-PL"/>
        </w:rPr>
        <w:t>ż</w:t>
      </w:r>
      <w:r w:rsidRPr="009C51DE">
        <w:rPr>
          <w:rFonts w:ascii="Bookman Old Style" w:eastAsia="Times New Roman" w:hAnsi="Bookman Old Style" w:cs="Arial"/>
          <w:sz w:val="20"/>
          <w:szCs w:val="20"/>
          <w:lang w:eastAsia="pl-PL"/>
        </w:rPr>
        <w:t>e</w:t>
      </w:r>
      <w:r w:rsidRPr="009C51DE">
        <w:rPr>
          <w:rFonts w:ascii="Bookman Old Style" w:eastAsia="Times New Roman" w:hAnsi="Bookman Old Style" w:cs="Bookman"/>
          <w:sz w:val="20"/>
          <w:szCs w:val="20"/>
          <w:lang w:eastAsia="pl-PL"/>
        </w:rPr>
        <w:t> </w:t>
      </w:r>
      <w:r w:rsidRPr="009C51DE">
        <w:rPr>
          <w:rFonts w:ascii="Bookman Old Style" w:eastAsia="Times New Roman" w:hAnsi="Bookman Old Style" w:cs="Arial"/>
          <w:sz w:val="20"/>
          <w:szCs w:val="20"/>
          <w:lang w:eastAsia="pl-PL"/>
        </w:rPr>
        <w:t>wykonano wszystkie badania i pomiary przewidziane w dokumentacji projektowej i wynikaj</w:t>
      </w:r>
      <w:r w:rsidRPr="009C51DE">
        <w:rPr>
          <w:rFonts w:ascii="Bookman Old Style" w:eastAsia="Times New Roman" w:hAnsi="Bookman Old Style" w:cs="Times New Roman"/>
          <w:sz w:val="20"/>
          <w:szCs w:val="20"/>
          <w:lang w:eastAsia="pl-PL"/>
        </w:rPr>
        <w:t>ą</w:t>
      </w:r>
      <w:r w:rsidRPr="009C51DE">
        <w:rPr>
          <w:rFonts w:ascii="Bookman Old Style" w:eastAsia="Times New Roman" w:hAnsi="Bookman Old Style" w:cs="Arial"/>
          <w:sz w:val="20"/>
          <w:szCs w:val="20"/>
          <w:lang w:eastAsia="pl-PL"/>
        </w:rPr>
        <w:t>ce z obowi</w:t>
      </w:r>
      <w:r w:rsidRPr="009C51DE">
        <w:rPr>
          <w:rFonts w:ascii="Bookman Old Style" w:eastAsia="Times New Roman" w:hAnsi="Bookman Old Style" w:cs="Times New Roman"/>
          <w:sz w:val="20"/>
          <w:szCs w:val="20"/>
          <w:lang w:eastAsia="pl-PL"/>
        </w:rPr>
        <w:t>ą</w:t>
      </w:r>
      <w:r w:rsidRPr="009C51DE">
        <w:rPr>
          <w:rFonts w:ascii="Bookman Old Style" w:eastAsia="Times New Roman" w:hAnsi="Bookman Old Style" w:cs="Arial"/>
          <w:sz w:val="20"/>
          <w:szCs w:val="20"/>
          <w:lang w:eastAsia="pl-PL"/>
        </w:rPr>
        <w:t>zk</w:t>
      </w:r>
      <w:r w:rsidRPr="009C51DE">
        <w:rPr>
          <w:rFonts w:ascii="Bookman Old Style" w:eastAsia="Times New Roman" w:hAnsi="Bookman Old Style" w:cs="Bookman"/>
          <w:sz w:val="20"/>
          <w:szCs w:val="20"/>
          <w:lang w:eastAsia="pl-PL"/>
        </w:rPr>
        <w:t>ó</w:t>
      </w:r>
      <w:r w:rsidRPr="009C51DE">
        <w:rPr>
          <w:rFonts w:ascii="Bookman Old Style" w:eastAsia="Times New Roman" w:hAnsi="Bookman Old Style" w:cs="Arial"/>
          <w:sz w:val="20"/>
          <w:szCs w:val="20"/>
          <w:lang w:eastAsia="pl-PL"/>
        </w:rPr>
        <w:t xml:space="preserve">w Wykonawcy przewidzianych w zawartej umowie </w:t>
      </w:r>
      <w:r w:rsidRPr="009C51DE">
        <w:rPr>
          <w:rFonts w:ascii="Bookman Old Style" w:eastAsia="Times New Roman" w:hAnsi="Bookman Old Style" w:cs="Times New Roman"/>
          <w:bCs/>
          <w:sz w:val="20"/>
          <w:szCs w:val="20"/>
          <w:lang w:eastAsia="pl-PL"/>
        </w:rPr>
        <w:t>Ż</w:t>
      </w:r>
      <w:r w:rsidR="00690783">
        <w:rPr>
          <w:rFonts w:ascii="Bookman Old Style" w:eastAsia="Times New Roman" w:hAnsi="Bookman Old Style" w:cs="Arial"/>
          <w:bCs/>
          <w:sz w:val="20"/>
          <w:szCs w:val="20"/>
          <w:lang w:eastAsia="pl-PL"/>
        </w:rPr>
        <w:t>DK/DA/243/1/2</w:t>
      </w:r>
      <w:r w:rsidRPr="009C51DE">
        <w:rPr>
          <w:rFonts w:ascii="Bookman Old Style" w:eastAsia="Times New Roman" w:hAnsi="Bookman Old Style" w:cs="Arial"/>
          <w:bCs/>
          <w:sz w:val="20"/>
          <w:szCs w:val="20"/>
          <w:lang w:eastAsia="pl-PL"/>
        </w:rPr>
        <w:t xml:space="preserve">/2020 </w:t>
      </w:r>
      <w:r w:rsidRPr="009C51DE">
        <w:rPr>
          <w:rFonts w:ascii="Bookman Old Style" w:eastAsia="Times New Roman" w:hAnsi="Bookman Old Style" w:cs="Arial"/>
          <w:b/>
          <w:bCs/>
          <w:sz w:val="20"/>
          <w:szCs w:val="20"/>
          <w:lang w:eastAsia="pl-PL"/>
        </w:rPr>
        <w:t xml:space="preserve"> </w:t>
      </w:r>
      <w:r w:rsidRPr="009C51DE">
        <w:rPr>
          <w:rFonts w:ascii="Bookman Old Style" w:eastAsia="Times New Roman" w:hAnsi="Bookman Old Style" w:cs="Arial"/>
          <w:sz w:val="20"/>
          <w:szCs w:val="20"/>
          <w:lang w:eastAsia="pl-PL"/>
        </w:rPr>
        <w:t>z dnia……………….. Na podstawie bada</w:t>
      </w:r>
      <w:r w:rsidRPr="009C51DE">
        <w:rPr>
          <w:rFonts w:ascii="Bookman Old Style" w:eastAsia="Times New Roman" w:hAnsi="Bookman Old Style" w:cs="Times New Roman"/>
          <w:sz w:val="20"/>
          <w:szCs w:val="20"/>
          <w:lang w:eastAsia="pl-PL"/>
        </w:rPr>
        <w:t>ń</w:t>
      </w:r>
      <w:r w:rsidRPr="009C51DE">
        <w:rPr>
          <w:rFonts w:ascii="Bookman Old Style" w:eastAsia="Times New Roman" w:hAnsi="Bookman Old Style" w:cs="Arial"/>
          <w:sz w:val="20"/>
          <w:szCs w:val="20"/>
          <w:lang w:eastAsia="pl-PL"/>
        </w:rPr>
        <w:t xml:space="preserve"> i pomiar</w:t>
      </w:r>
      <w:r w:rsidRPr="009C51DE">
        <w:rPr>
          <w:rFonts w:ascii="Bookman Old Style" w:eastAsia="Times New Roman" w:hAnsi="Bookman Old Style" w:cs="Bookman"/>
          <w:sz w:val="20"/>
          <w:szCs w:val="20"/>
          <w:lang w:eastAsia="pl-PL"/>
        </w:rPr>
        <w:t>ó</w:t>
      </w:r>
      <w:r w:rsidRPr="009C51DE">
        <w:rPr>
          <w:rFonts w:ascii="Bookman Old Style" w:eastAsia="Times New Roman" w:hAnsi="Bookman Old Style" w:cs="Arial"/>
          <w:sz w:val="20"/>
          <w:szCs w:val="20"/>
          <w:lang w:eastAsia="pl-PL"/>
        </w:rPr>
        <w:t xml:space="preserve">w stwierdzam, </w:t>
      </w:r>
      <w:r w:rsidRPr="009C51DE">
        <w:rPr>
          <w:rFonts w:ascii="Bookman Old Style" w:eastAsia="Times New Roman" w:hAnsi="Bookman Old Style" w:cs="Times New Roman"/>
          <w:sz w:val="20"/>
          <w:szCs w:val="20"/>
          <w:lang w:eastAsia="pl-PL"/>
        </w:rPr>
        <w:t>ż</w:t>
      </w:r>
      <w:r w:rsidRPr="009C51DE">
        <w:rPr>
          <w:rFonts w:ascii="Bookman Old Style" w:eastAsia="Times New Roman" w:hAnsi="Bookman Old Style" w:cs="Arial"/>
          <w:sz w:val="20"/>
          <w:szCs w:val="20"/>
          <w:lang w:eastAsia="pl-PL"/>
        </w:rPr>
        <w:t>e roboty budowlane, nad kt</w:t>
      </w:r>
      <w:r w:rsidRPr="009C51DE">
        <w:rPr>
          <w:rFonts w:ascii="Bookman Old Style" w:eastAsia="Times New Roman" w:hAnsi="Bookman Old Style" w:cs="Bookman"/>
          <w:sz w:val="20"/>
          <w:szCs w:val="20"/>
          <w:lang w:eastAsia="pl-PL"/>
        </w:rPr>
        <w:t>ó</w:t>
      </w:r>
      <w:r w:rsidRPr="009C51DE">
        <w:rPr>
          <w:rFonts w:ascii="Bookman Old Style" w:eastAsia="Times New Roman" w:hAnsi="Bookman Old Style" w:cs="Arial"/>
          <w:sz w:val="20"/>
          <w:szCs w:val="20"/>
          <w:lang w:eastAsia="pl-PL"/>
        </w:rPr>
        <w:t>rymi sprawowa</w:t>
      </w:r>
      <w:r w:rsidRPr="009C51DE">
        <w:rPr>
          <w:rFonts w:ascii="Bookman Old Style" w:eastAsia="Times New Roman" w:hAnsi="Bookman Old Style" w:cs="Times New Roman"/>
          <w:sz w:val="20"/>
          <w:szCs w:val="20"/>
          <w:lang w:eastAsia="pl-PL"/>
        </w:rPr>
        <w:t>ł</w:t>
      </w:r>
      <w:r w:rsidRPr="009C51DE">
        <w:rPr>
          <w:rFonts w:ascii="Bookman Old Style" w:eastAsia="Times New Roman" w:hAnsi="Bookman Old Style" w:cs="Arial"/>
          <w:sz w:val="20"/>
          <w:szCs w:val="20"/>
          <w:lang w:eastAsia="pl-PL"/>
        </w:rPr>
        <w:t>em nadz</w:t>
      </w:r>
      <w:r w:rsidRPr="009C51DE">
        <w:rPr>
          <w:rFonts w:ascii="Bookman Old Style" w:eastAsia="Times New Roman" w:hAnsi="Bookman Old Style" w:cs="Bookman"/>
          <w:sz w:val="20"/>
          <w:szCs w:val="20"/>
          <w:lang w:eastAsia="pl-PL"/>
        </w:rPr>
        <w:t>ó</w:t>
      </w:r>
      <w:r w:rsidRPr="009C51DE">
        <w:rPr>
          <w:rFonts w:ascii="Bookman Old Style" w:eastAsia="Times New Roman" w:hAnsi="Bookman Old Style" w:cs="Arial"/>
          <w:sz w:val="20"/>
          <w:szCs w:val="20"/>
          <w:lang w:eastAsia="pl-PL"/>
        </w:rPr>
        <w:t>r zosta</w:t>
      </w:r>
      <w:r w:rsidRPr="009C51DE">
        <w:rPr>
          <w:rFonts w:ascii="Bookman Old Style" w:eastAsia="Times New Roman" w:hAnsi="Bookman Old Style" w:cs="Times New Roman"/>
          <w:sz w:val="20"/>
          <w:szCs w:val="20"/>
          <w:lang w:eastAsia="pl-PL"/>
        </w:rPr>
        <w:t>ł</w:t>
      </w:r>
      <w:r w:rsidRPr="009C51DE">
        <w:rPr>
          <w:rFonts w:ascii="Bookman Old Style" w:eastAsia="Times New Roman" w:hAnsi="Bookman Old Style" w:cs="Arial"/>
          <w:sz w:val="20"/>
          <w:szCs w:val="20"/>
          <w:lang w:eastAsia="pl-PL"/>
        </w:rPr>
        <w:t>y wykonane prawid</w:t>
      </w:r>
      <w:r w:rsidRPr="009C51DE">
        <w:rPr>
          <w:rFonts w:ascii="Bookman Old Style" w:eastAsia="Times New Roman" w:hAnsi="Bookman Old Style" w:cs="Times New Roman"/>
          <w:sz w:val="20"/>
          <w:szCs w:val="20"/>
          <w:lang w:eastAsia="pl-PL"/>
        </w:rPr>
        <w:t>ł</w:t>
      </w:r>
      <w:r w:rsidRPr="009C51DE">
        <w:rPr>
          <w:rFonts w:ascii="Bookman Old Style" w:eastAsia="Times New Roman" w:hAnsi="Bookman Old Style" w:cs="Arial"/>
          <w:sz w:val="20"/>
          <w:szCs w:val="20"/>
          <w:lang w:eastAsia="pl-PL"/>
        </w:rPr>
        <w:t>owo. Ponadto o</w:t>
      </w:r>
      <w:r w:rsidRPr="009C51DE">
        <w:rPr>
          <w:rFonts w:ascii="Bookman Old Style" w:eastAsia="Times New Roman" w:hAnsi="Bookman Old Style" w:cs="Times New Roman"/>
          <w:sz w:val="20"/>
          <w:szCs w:val="20"/>
          <w:lang w:eastAsia="pl-PL"/>
        </w:rPr>
        <w:t>ś</w:t>
      </w:r>
      <w:r w:rsidRPr="009C51DE">
        <w:rPr>
          <w:rFonts w:ascii="Bookman Old Style" w:eastAsia="Times New Roman" w:hAnsi="Bookman Old Style" w:cs="Arial"/>
          <w:sz w:val="20"/>
          <w:szCs w:val="20"/>
          <w:lang w:eastAsia="pl-PL"/>
        </w:rPr>
        <w:t xml:space="preserve">wiadczam, </w:t>
      </w:r>
      <w:r w:rsidRPr="009C51DE">
        <w:rPr>
          <w:rFonts w:ascii="Bookman Old Style" w:eastAsia="Times New Roman" w:hAnsi="Bookman Old Style" w:cs="Times New Roman"/>
          <w:sz w:val="20"/>
          <w:szCs w:val="20"/>
          <w:lang w:eastAsia="pl-PL"/>
        </w:rPr>
        <w:t>ż</w:t>
      </w:r>
      <w:r w:rsidRPr="009C51DE">
        <w:rPr>
          <w:rFonts w:ascii="Bookman Old Style" w:eastAsia="Times New Roman" w:hAnsi="Bookman Old Style" w:cs="Arial"/>
          <w:sz w:val="20"/>
          <w:szCs w:val="20"/>
          <w:lang w:eastAsia="pl-PL"/>
        </w:rPr>
        <w:t>e teren z kt</w:t>
      </w:r>
      <w:r w:rsidRPr="009C51DE">
        <w:rPr>
          <w:rFonts w:ascii="Bookman Old Style" w:eastAsia="Times New Roman" w:hAnsi="Bookman Old Style" w:cs="Bookman"/>
          <w:sz w:val="20"/>
          <w:szCs w:val="20"/>
          <w:lang w:eastAsia="pl-PL"/>
        </w:rPr>
        <w:t>ó</w:t>
      </w:r>
      <w:r w:rsidRPr="009C51DE">
        <w:rPr>
          <w:rFonts w:ascii="Bookman Old Style" w:eastAsia="Times New Roman" w:hAnsi="Bookman Old Style" w:cs="Arial"/>
          <w:sz w:val="20"/>
          <w:szCs w:val="20"/>
          <w:lang w:eastAsia="pl-PL"/>
        </w:rPr>
        <w:t>rego Wykonawca korzysta</w:t>
      </w:r>
      <w:r w:rsidRPr="009C51DE">
        <w:rPr>
          <w:rFonts w:ascii="Bookman Old Style" w:eastAsia="Times New Roman" w:hAnsi="Bookman Old Style" w:cs="Times New Roman"/>
          <w:sz w:val="20"/>
          <w:szCs w:val="20"/>
          <w:lang w:eastAsia="pl-PL"/>
        </w:rPr>
        <w:t>ł</w:t>
      </w:r>
      <w:r w:rsidRPr="009C51DE">
        <w:rPr>
          <w:rFonts w:ascii="Bookman Old Style" w:eastAsia="Times New Roman" w:hAnsi="Bookman Old Style" w:cs="Arial"/>
          <w:sz w:val="20"/>
          <w:szCs w:val="20"/>
          <w:lang w:eastAsia="pl-PL"/>
        </w:rPr>
        <w:t xml:space="preserve"> w celu realizacji przedmiotu umowy zosta</w:t>
      </w:r>
      <w:r w:rsidRPr="009C51DE">
        <w:rPr>
          <w:rFonts w:ascii="Bookman Old Style" w:eastAsia="Times New Roman" w:hAnsi="Bookman Old Style" w:cs="Times New Roman"/>
          <w:sz w:val="20"/>
          <w:szCs w:val="20"/>
          <w:lang w:eastAsia="pl-PL"/>
        </w:rPr>
        <w:t>ł</w:t>
      </w:r>
      <w:r w:rsidRPr="009C51DE">
        <w:rPr>
          <w:rFonts w:ascii="Bookman Old Style" w:eastAsia="Times New Roman" w:hAnsi="Bookman Old Style" w:cs="Arial"/>
          <w:sz w:val="20"/>
          <w:szCs w:val="20"/>
          <w:lang w:eastAsia="pl-PL"/>
        </w:rPr>
        <w:t xml:space="preserve"> uporz</w:t>
      </w:r>
      <w:r w:rsidRPr="009C51DE">
        <w:rPr>
          <w:rFonts w:ascii="Bookman Old Style" w:eastAsia="Times New Roman" w:hAnsi="Bookman Old Style" w:cs="Times New Roman"/>
          <w:sz w:val="20"/>
          <w:szCs w:val="20"/>
          <w:lang w:eastAsia="pl-PL"/>
        </w:rPr>
        <w:t>ą</w:t>
      </w:r>
      <w:r w:rsidRPr="009C51DE">
        <w:rPr>
          <w:rFonts w:ascii="Bookman Old Style" w:eastAsia="Times New Roman" w:hAnsi="Bookman Old Style" w:cs="Arial"/>
          <w:sz w:val="20"/>
          <w:szCs w:val="20"/>
          <w:lang w:eastAsia="pl-PL"/>
        </w:rPr>
        <w:t>dkowany, a przekazana dokumentacja odbiorowa i</w:t>
      </w:r>
      <w:r w:rsidRPr="009C51DE">
        <w:rPr>
          <w:rFonts w:ascii="Bookman Old Style" w:eastAsia="Times New Roman" w:hAnsi="Bookman Old Style" w:cs="Bookman"/>
          <w:sz w:val="20"/>
          <w:szCs w:val="20"/>
          <w:lang w:eastAsia="pl-PL"/>
        </w:rPr>
        <w:t> </w:t>
      </w:r>
      <w:r w:rsidRPr="009C51DE">
        <w:rPr>
          <w:rFonts w:ascii="Bookman Old Style" w:eastAsia="Times New Roman" w:hAnsi="Bookman Old Style" w:cs="Arial"/>
          <w:sz w:val="20"/>
          <w:szCs w:val="20"/>
          <w:lang w:eastAsia="pl-PL"/>
        </w:rPr>
        <w:t>powykonawcza jest kompletna i stanowi podstaw</w:t>
      </w:r>
      <w:r w:rsidRPr="009C51DE">
        <w:rPr>
          <w:rFonts w:ascii="Bookman Old Style" w:eastAsia="Times New Roman" w:hAnsi="Bookman Old Style" w:cs="Times New Roman"/>
          <w:sz w:val="20"/>
          <w:szCs w:val="20"/>
          <w:lang w:eastAsia="pl-PL"/>
        </w:rPr>
        <w:t>ę</w:t>
      </w:r>
      <w:r w:rsidRPr="009C51DE">
        <w:rPr>
          <w:rFonts w:ascii="Bookman Old Style" w:eastAsia="Times New Roman" w:hAnsi="Bookman Old Style" w:cs="Arial"/>
          <w:sz w:val="20"/>
          <w:szCs w:val="20"/>
          <w:lang w:eastAsia="pl-PL"/>
        </w:rPr>
        <w:t xml:space="preserve"> do dokonania odbioru ko</w:t>
      </w:r>
      <w:r w:rsidRPr="009C51DE">
        <w:rPr>
          <w:rFonts w:ascii="Bookman Old Style" w:eastAsia="Times New Roman" w:hAnsi="Bookman Old Style" w:cs="Times New Roman"/>
          <w:sz w:val="20"/>
          <w:szCs w:val="20"/>
          <w:lang w:eastAsia="pl-PL"/>
        </w:rPr>
        <w:t>ń</w:t>
      </w:r>
      <w:r w:rsidRPr="009C51DE">
        <w:rPr>
          <w:rFonts w:ascii="Bookman Old Style" w:eastAsia="Times New Roman" w:hAnsi="Bookman Old Style" w:cs="Arial"/>
          <w:sz w:val="20"/>
          <w:szCs w:val="20"/>
          <w:lang w:eastAsia="pl-PL"/>
        </w:rPr>
        <w:t>cowego niniejszego zadania i przyst</w:t>
      </w:r>
      <w:r w:rsidRPr="009C51DE">
        <w:rPr>
          <w:rFonts w:ascii="Bookman Old Style" w:eastAsia="Times New Roman" w:hAnsi="Bookman Old Style" w:cs="Times New Roman"/>
          <w:sz w:val="20"/>
          <w:szCs w:val="20"/>
          <w:lang w:eastAsia="pl-PL"/>
        </w:rPr>
        <w:t>ą</w:t>
      </w:r>
      <w:r w:rsidRPr="009C51DE">
        <w:rPr>
          <w:rFonts w:ascii="Bookman Old Style" w:eastAsia="Times New Roman" w:hAnsi="Bookman Old Style" w:cs="Arial"/>
          <w:sz w:val="20"/>
          <w:szCs w:val="20"/>
          <w:lang w:eastAsia="pl-PL"/>
        </w:rPr>
        <w:t>pienia do u</w:t>
      </w:r>
      <w:r w:rsidRPr="009C51DE">
        <w:rPr>
          <w:rFonts w:ascii="Bookman Old Style" w:eastAsia="Times New Roman" w:hAnsi="Bookman Old Style" w:cs="Times New Roman"/>
          <w:sz w:val="20"/>
          <w:szCs w:val="20"/>
          <w:lang w:eastAsia="pl-PL"/>
        </w:rPr>
        <w:t>ż</w:t>
      </w:r>
      <w:r w:rsidRPr="009C51DE">
        <w:rPr>
          <w:rFonts w:ascii="Bookman Old Style" w:eastAsia="Times New Roman" w:hAnsi="Bookman Old Style" w:cs="Arial"/>
          <w:sz w:val="20"/>
          <w:szCs w:val="20"/>
          <w:lang w:eastAsia="pl-PL"/>
        </w:rPr>
        <w:t>ytkowania wykonanych obiekt</w:t>
      </w:r>
      <w:r w:rsidRPr="009C51DE">
        <w:rPr>
          <w:rFonts w:ascii="Bookman Old Style" w:eastAsia="Times New Roman" w:hAnsi="Bookman Old Style" w:cs="Bookman"/>
          <w:sz w:val="20"/>
          <w:szCs w:val="20"/>
          <w:lang w:eastAsia="pl-PL"/>
        </w:rPr>
        <w:t>ó</w:t>
      </w:r>
      <w:r w:rsidRPr="009C51DE">
        <w:rPr>
          <w:rFonts w:ascii="Bookman Old Style" w:eastAsia="Times New Roman" w:hAnsi="Bookman Old Style" w:cs="Arial"/>
          <w:sz w:val="20"/>
          <w:szCs w:val="20"/>
          <w:lang w:eastAsia="pl-PL"/>
        </w:rPr>
        <w:t>w.</w:t>
      </w:r>
    </w:p>
    <w:p w:rsidR="009C51DE" w:rsidRPr="009C51DE" w:rsidRDefault="009C51DE" w:rsidP="009C51DE">
      <w:pPr>
        <w:tabs>
          <w:tab w:val="left" w:pos="567"/>
        </w:tabs>
        <w:spacing w:after="0"/>
        <w:ind w:left="284"/>
        <w:jc w:val="both"/>
        <w:rPr>
          <w:rFonts w:ascii="Bookman Old Style" w:eastAsia="Times New Roman" w:hAnsi="Bookman Old Style" w:cs="Arial"/>
          <w:sz w:val="20"/>
          <w:szCs w:val="20"/>
          <w:lang w:eastAsia="pl-PL"/>
        </w:rPr>
      </w:pPr>
    </w:p>
    <w:tbl>
      <w:tblPr>
        <w:tblW w:w="0" w:type="auto"/>
        <w:jc w:val="center"/>
        <w:tblLook w:val="04A0" w:firstRow="1" w:lastRow="0" w:firstColumn="1" w:lastColumn="0" w:noHBand="0" w:noVBand="1"/>
      </w:tblPr>
      <w:tblGrid>
        <w:gridCol w:w="9288"/>
      </w:tblGrid>
      <w:tr w:rsidR="009C51DE" w:rsidRPr="009C51DE" w:rsidTr="009E563C">
        <w:trPr>
          <w:trHeight w:val="1351"/>
          <w:jc w:val="center"/>
        </w:trPr>
        <w:tc>
          <w:tcPr>
            <w:tcW w:w="9316" w:type="dxa"/>
            <w:shd w:val="clear" w:color="auto" w:fill="auto"/>
          </w:tcPr>
          <w:p w:rsidR="009C51DE" w:rsidRPr="009C51DE" w:rsidRDefault="009C51DE" w:rsidP="009C51DE">
            <w:pPr>
              <w:tabs>
                <w:tab w:val="left" w:pos="567"/>
              </w:tabs>
              <w:spacing w:after="0" w:line="360" w:lineRule="auto"/>
              <w:jc w:val="both"/>
              <w:rPr>
                <w:rFonts w:ascii="Bookman Old Style" w:eastAsia="Times New Roman" w:hAnsi="Bookman Old Style" w:cs="Arial"/>
                <w:sz w:val="20"/>
                <w:szCs w:val="20"/>
                <w:lang w:eastAsia="pl-PL"/>
              </w:rPr>
            </w:pPr>
          </w:p>
          <w:p w:rsidR="009C51DE" w:rsidRPr="009C51DE" w:rsidRDefault="009C51DE" w:rsidP="009C51DE">
            <w:pPr>
              <w:tabs>
                <w:tab w:val="left" w:pos="567"/>
              </w:tabs>
              <w:spacing w:after="0" w:line="360" w:lineRule="auto"/>
              <w:jc w:val="center"/>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t>
            </w:r>
          </w:p>
          <w:p w:rsidR="009C51DE" w:rsidRPr="009C51DE" w:rsidRDefault="009C51DE" w:rsidP="009C51DE">
            <w:pPr>
              <w:tabs>
                <w:tab w:val="left" w:pos="567"/>
              </w:tabs>
              <w:spacing w:after="0" w:line="360" w:lineRule="auto"/>
              <w:jc w:val="center"/>
              <w:rPr>
                <w:rFonts w:ascii="Bookman Old Style" w:eastAsia="Times New Roman" w:hAnsi="Bookman Old Style" w:cs="Arial"/>
                <w:sz w:val="14"/>
                <w:szCs w:val="14"/>
                <w:lang w:eastAsia="pl-PL"/>
              </w:rPr>
            </w:pPr>
            <w:r w:rsidRPr="009C51DE">
              <w:rPr>
                <w:rFonts w:ascii="Bookman Old Style" w:eastAsia="Times New Roman" w:hAnsi="Bookman Old Style" w:cs="Arial"/>
                <w:sz w:val="14"/>
                <w:szCs w:val="14"/>
                <w:lang w:eastAsia="pl-PL"/>
              </w:rPr>
              <w:t>Inspektor nadzoru inwestorskiego bran</w:t>
            </w:r>
            <w:r w:rsidRPr="009C51DE">
              <w:rPr>
                <w:rFonts w:ascii="Bookman Old Style" w:eastAsia="Times New Roman" w:hAnsi="Bookman Old Style" w:cs="Times New Roman"/>
                <w:sz w:val="14"/>
                <w:szCs w:val="14"/>
                <w:lang w:eastAsia="pl-PL"/>
              </w:rPr>
              <w:t>ż</w:t>
            </w:r>
            <w:r w:rsidRPr="009C51DE">
              <w:rPr>
                <w:rFonts w:ascii="Bookman Old Style" w:eastAsia="Times New Roman" w:hAnsi="Bookman Old Style" w:cs="Arial"/>
                <w:sz w:val="14"/>
                <w:szCs w:val="14"/>
                <w:lang w:eastAsia="pl-PL"/>
              </w:rPr>
              <w:t>y in</w:t>
            </w:r>
            <w:r w:rsidRPr="009C51DE">
              <w:rPr>
                <w:rFonts w:ascii="Bookman Old Style" w:eastAsia="Times New Roman" w:hAnsi="Bookman Old Style" w:cs="Times New Roman"/>
                <w:sz w:val="14"/>
                <w:szCs w:val="14"/>
                <w:lang w:eastAsia="pl-PL"/>
              </w:rPr>
              <w:t>ż</w:t>
            </w:r>
            <w:r w:rsidRPr="009C51DE">
              <w:rPr>
                <w:rFonts w:ascii="Bookman Old Style" w:eastAsia="Times New Roman" w:hAnsi="Bookman Old Style" w:cs="Arial"/>
                <w:sz w:val="14"/>
                <w:szCs w:val="14"/>
                <w:lang w:eastAsia="pl-PL"/>
              </w:rPr>
              <w:t>ynieryjnej drogowej</w:t>
            </w:r>
          </w:p>
        </w:tc>
      </w:tr>
      <w:tr w:rsidR="009C51DE" w:rsidRPr="009C51DE" w:rsidTr="009E563C">
        <w:trPr>
          <w:jc w:val="center"/>
        </w:trPr>
        <w:tc>
          <w:tcPr>
            <w:tcW w:w="9316" w:type="dxa"/>
            <w:shd w:val="clear" w:color="auto" w:fill="auto"/>
          </w:tcPr>
          <w:p w:rsidR="009C51DE" w:rsidRPr="009C51DE" w:rsidRDefault="009C51DE" w:rsidP="009C51DE">
            <w:pPr>
              <w:tabs>
                <w:tab w:val="left" w:pos="567"/>
              </w:tabs>
              <w:spacing w:after="0" w:line="360" w:lineRule="auto"/>
              <w:jc w:val="center"/>
              <w:rPr>
                <w:rFonts w:ascii="Bookman Old Style" w:eastAsia="Times New Roman" w:hAnsi="Bookman Old Style" w:cs="Arial"/>
                <w:sz w:val="20"/>
                <w:szCs w:val="20"/>
                <w:lang w:eastAsia="pl-PL"/>
              </w:rPr>
            </w:pPr>
          </w:p>
          <w:p w:rsidR="009C51DE" w:rsidRPr="009C51DE" w:rsidRDefault="009C51DE" w:rsidP="009C51DE">
            <w:pPr>
              <w:tabs>
                <w:tab w:val="left" w:pos="567"/>
              </w:tabs>
              <w:spacing w:after="0" w:line="360" w:lineRule="auto"/>
              <w:rPr>
                <w:rFonts w:ascii="Bookman Old Style" w:eastAsia="Times New Roman" w:hAnsi="Bookman Old Style" w:cs="Arial"/>
                <w:sz w:val="20"/>
                <w:szCs w:val="20"/>
                <w:lang w:eastAsia="pl-PL"/>
              </w:rPr>
            </w:pPr>
          </w:p>
          <w:p w:rsidR="009C51DE" w:rsidRPr="009C51DE" w:rsidRDefault="009C51DE" w:rsidP="009C51DE">
            <w:pPr>
              <w:tabs>
                <w:tab w:val="left" w:pos="567"/>
              </w:tabs>
              <w:spacing w:after="0" w:line="360" w:lineRule="auto"/>
              <w:jc w:val="center"/>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t>
            </w:r>
          </w:p>
          <w:p w:rsidR="009C51DE" w:rsidRPr="009C51DE" w:rsidRDefault="009C51DE" w:rsidP="009C51DE">
            <w:pPr>
              <w:tabs>
                <w:tab w:val="left" w:pos="567"/>
              </w:tabs>
              <w:spacing w:after="0" w:line="360" w:lineRule="auto"/>
              <w:jc w:val="center"/>
              <w:rPr>
                <w:rFonts w:ascii="Bookman Old Style" w:eastAsia="Times New Roman" w:hAnsi="Bookman Old Style" w:cs="Arial"/>
                <w:sz w:val="14"/>
                <w:szCs w:val="14"/>
                <w:lang w:eastAsia="pl-PL"/>
              </w:rPr>
            </w:pPr>
            <w:r w:rsidRPr="009C51DE">
              <w:rPr>
                <w:rFonts w:ascii="Bookman Old Style" w:eastAsia="Times New Roman" w:hAnsi="Bookman Old Style" w:cs="Arial"/>
                <w:sz w:val="14"/>
                <w:szCs w:val="14"/>
                <w:lang w:eastAsia="pl-PL"/>
              </w:rPr>
              <w:t>Inspektor nadzoru inwestorskiego bran</w:t>
            </w:r>
            <w:r w:rsidRPr="009C51DE">
              <w:rPr>
                <w:rFonts w:ascii="Bookman Old Style" w:eastAsia="Times New Roman" w:hAnsi="Bookman Old Style" w:cs="Times New Roman"/>
                <w:sz w:val="14"/>
                <w:szCs w:val="14"/>
                <w:lang w:eastAsia="pl-PL"/>
              </w:rPr>
              <w:t>ż</w:t>
            </w:r>
            <w:r w:rsidRPr="009C51DE">
              <w:rPr>
                <w:rFonts w:ascii="Bookman Old Style" w:eastAsia="Times New Roman" w:hAnsi="Bookman Old Style" w:cs="Arial"/>
                <w:sz w:val="14"/>
                <w:szCs w:val="14"/>
                <w:lang w:eastAsia="pl-PL"/>
              </w:rPr>
              <w:t xml:space="preserve">y </w:t>
            </w:r>
            <w:proofErr w:type="spellStart"/>
            <w:r w:rsidRPr="009C51DE">
              <w:rPr>
                <w:rFonts w:ascii="Bookman Old Style" w:eastAsia="Times New Roman" w:hAnsi="Bookman Old Style" w:cs="Arial"/>
                <w:sz w:val="14"/>
                <w:szCs w:val="14"/>
                <w:lang w:eastAsia="pl-PL"/>
              </w:rPr>
              <w:t>konstrukcyjno</w:t>
            </w:r>
            <w:proofErr w:type="spellEnd"/>
            <w:r w:rsidRPr="009C51DE">
              <w:rPr>
                <w:rFonts w:ascii="Bookman Old Style" w:eastAsia="Times New Roman" w:hAnsi="Bookman Old Style" w:cs="Arial"/>
                <w:sz w:val="14"/>
                <w:szCs w:val="14"/>
                <w:lang w:eastAsia="pl-PL"/>
              </w:rPr>
              <w:t xml:space="preserve"> - budowlanej</w:t>
            </w:r>
          </w:p>
        </w:tc>
      </w:tr>
      <w:tr w:rsidR="009C51DE" w:rsidRPr="009C51DE" w:rsidTr="009E563C">
        <w:trPr>
          <w:jc w:val="center"/>
        </w:trPr>
        <w:tc>
          <w:tcPr>
            <w:tcW w:w="9316" w:type="dxa"/>
            <w:shd w:val="clear" w:color="auto" w:fill="auto"/>
          </w:tcPr>
          <w:p w:rsidR="009C51DE" w:rsidRPr="009C51DE" w:rsidRDefault="009C51DE" w:rsidP="009C51DE">
            <w:pPr>
              <w:tabs>
                <w:tab w:val="left" w:pos="567"/>
              </w:tabs>
              <w:spacing w:after="0" w:line="360" w:lineRule="auto"/>
              <w:rPr>
                <w:rFonts w:ascii="Bookman Old Style" w:eastAsia="Times New Roman" w:hAnsi="Bookman Old Style" w:cs="Arial"/>
                <w:sz w:val="20"/>
                <w:szCs w:val="20"/>
                <w:lang w:eastAsia="pl-PL"/>
              </w:rPr>
            </w:pPr>
          </w:p>
          <w:p w:rsidR="009C51DE" w:rsidRPr="009C51DE" w:rsidRDefault="009C51DE" w:rsidP="009C51DE">
            <w:pPr>
              <w:tabs>
                <w:tab w:val="left" w:pos="567"/>
              </w:tabs>
              <w:spacing w:after="0" w:line="360" w:lineRule="auto"/>
              <w:jc w:val="center"/>
              <w:rPr>
                <w:rFonts w:ascii="Bookman Old Style" w:eastAsia="Times New Roman" w:hAnsi="Bookman Old Style" w:cs="Arial"/>
                <w:sz w:val="20"/>
                <w:szCs w:val="20"/>
                <w:lang w:eastAsia="pl-PL"/>
              </w:rPr>
            </w:pPr>
          </w:p>
          <w:p w:rsidR="009C51DE" w:rsidRPr="009C51DE" w:rsidRDefault="009C51DE" w:rsidP="009C51DE">
            <w:pPr>
              <w:tabs>
                <w:tab w:val="left" w:pos="567"/>
              </w:tabs>
              <w:spacing w:after="0" w:line="360" w:lineRule="auto"/>
              <w:jc w:val="center"/>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t>
            </w:r>
          </w:p>
          <w:p w:rsidR="009C51DE" w:rsidRPr="009C51DE" w:rsidRDefault="009C51DE" w:rsidP="009C51DE">
            <w:pPr>
              <w:tabs>
                <w:tab w:val="left" w:pos="567"/>
              </w:tabs>
              <w:spacing w:after="0" w:line="360" w:lineRule="auto"/>
              <w:jc w:val="center"/>
              <w:rPr>
                <w:rFonts w:ascii="Bookman Old Style" w:eastAsia="Times New Roman" w:hAnsi="Bookman Old Style" w:cs="Arial"/>
                <w:sz w:val="14"/>
                <w:szCs w:val="14"/>
                <w:lang w:eastAsia="pl-PL"/>
              </w:rPr>
            </w:pPr>
            <w:r w:rsidRPr="009C51DE">
              <w:rPr>
                <w:rFonts w:ascii="Bookman Old Style" w:eastAsia="Times New Roman" w:hAnsi="Bookman Old Style" w:cs="Arial"/>
                <w:sz w:val="14"/>
                <w:szCs w:val="14"/>
                <w:lang w:eastAsia="pl-PL"/>
              </w:rPr>
              <w:t>Inspektor nadzoru inwestorskiego bran</w:t>
            </w:r>
            <w:r w:rsidRPr="009C51DE">
              <w:rPr>
                <w:rFonts w:ascii="Bookman Old Style" w:eastAsia="Times New Roman" w:hAnsi="Bookman Old Style" w:cs="Times New Roman"/>
                <w:sz w:val="14"/>
                <w:szCs w:val="14"/>
                <w:lang w:eastAsia="pl-PL"/>
              </w:rPr>
              <w:t>ż</w:t>
            </w:r>
            <w:r w:rsidRPr="009C51DE">
              <w:rPr>
                <w:rFonts w:ascii="Bookman Old Style" w:eastAsia="Times New Roman" w:hAnsi="Bookman Old Style" w:cs="Arial"/>
                <w:sz w:val="14"/>
                <w:szCs w:val="14"/>
                <w:lang w:eastAsia="pl-PL"/>
              </w:rPr>
              <w:t>y instalacyjnej w zakresie sieci  instalacji i urz</w:t>
            </w:r>
            <w:r w:rsidRPr="009C51DE">
              <w:rPr>
                <w:rFonts w:ascii="Bookman Old Style" w:eastAsia="Times New Roman" w:hAnsi="Bookman Old Style" w:cs="Times New Roman"/>
                <w:sz w:val="14"/>
                <w:szCs w:val="14"/>
                <w:lang w:eastAsia="pl-PL"/>
              </w:rPr>
              <w:t>ą</w:t>
            </w:r>
            <w:r w:rsidRPr="009C51DE">
              <w:rPr>
                <w:rFonts w:ascii="Bookman Old Style" w:eastAsia="Times New Roman" w:hAnsi="Bookman Old Style" w:cs="Arial"/>
                <w:sz w:val="14"/>
                <w:szCs w:val="14"/>
                <w:lang w:eastAsia="pl-PL"/>
              </w:rPr>
              <w:t>dze</w:t>
            </w:r>
            <w:r w:rsidRPr="009C51DE">
              <w:rPr>
                <w:rFonts w:ascii="Bookman Old Style" w:eastAsia="Times New Roman" w:hAnsi="Bookman Old Style" w:cs="Times New Roman"/>
                <w:sz w:val="14"/>
                <w:szCs w:val="14"/>
                <w:lang w:eastAsia="pl-PL"/>
              </w:rPr>
              <w:t>ń</w:t>
            </w:r>
            <w:r w:rsidRPr="009C51DE">
              <w:rPr>
                <w:rFonts w:ascii="Bookman Old Style" w:eastAsia="Times New Roman" w:hAnsi="Bookman Old Style" w:cs="Arial"/>
                <w:sz w:val="14"/>
                <w:szCs w:val="14"/>
                <w:lang w:eastAsia="pl-PL"/>
              </w:rPr>
              <w:t xml:space="preserve"> elektrycznych i</w:t>
            </w:r>
            <w:r w:rsidRPr="009C51DE">
              <w:rPr>
                <w:rFonts w:ascii="Bookman Old Style" w:eastAsia="Times New Roman" w:hAnsi="Bookman Old Style" w:cs="Bookman"/>
                <w:sz w:val="14"/>
                <w:szCs w:val="14"/>
                <w:lang w:eastAsia="pl-PL"/>
              </w:rPr>
              <w:t> </w:t>
            </w:r>
            <w:r w:rsidRPr="009C51DE">
              <w:rPr>
                <w:rFonts w:ascii="Bookman Old Style" w:eastAsia="Times New Roman" w:hAnsi="Bookman Old Style" w:cs="Arial"/>
                <w:sz w:val="14"/>
                <w:szCs w:val="14"/>
                <w:lang w:eastAsia="pl-PL"/>
              </w:rPr>
              <w:t>elektroenergetycznych</w:t>
            </w:r>
          </w:p>
        </w:tc>
      </w:tr>
      <w:tr w:rsidR="009C51DE" w:rsidRPr="009C51DE" w:rsidTr="009E563C">
        <w:trPr>
          <w:jc w:val="center"/>
        </w:trPr>
        <w:tc>
          <w:tcPr>
            <w:tcW w:w="9316" w:type="dxa"/>
            <w:shd w:val="clear" w:color="auto" w:fill="auto"/>
          </w:tcPr>
          <w:p w:rsidR="009C51DE" w:rsidRPr="009C51DE" w:rsidRDefault="009C51DE" w:rsidP="009C51DE">
            <w:pPr>
              <w:tabs>
                <w:tab w:val="left" w:pos="567"/>
              </w:tabs>
              <w:spacing w:after="0" w:line="360" w:lineRule="auto"/>
              <w:jc w:val="center"/>
              <w:rPr>
                <w:rFonts w:ascii="Bookman Old Style" w:eastAsia="Times New Roman" w:hAnsi="Bookman Old Style" w:cs="Arial"/>
                <w:sz w:val="20"/>
                <w:szCs w:val="20"/>
                <w:lang w:eastAsia="pl-PL"/>
              </w:rPr>
            </w:pPr>
          </w:p>
          <w:p w:rsidR="009C51DE" w:rsidRPr="009C51DE" w:rsidRDefault="009C51DE" w:rsidP="009C51DE">
            <w:pPr>
              <w:tabs>
                <w:tab w:val="left" w:pos="567"/>
              </w:tabs>
              <w:spacing w:after="0" w:line="360" w:lineRule="auto"/>
              <w:jc w:val="center"/>
              <w:rPr>
                <w:rFonts w:ascii="Bookman Old Style" w:eastAsia="Times New Roman" w:hAnsi="Bookman Old Style" w:cs="Arial"/>
                <w:sz w:val="20"/>
                <w:szCs w:val="20"/>
                <w:lang w:eastAsia="pl-PL"/>
              </w:rPr>
            </w:pPr>
          </w:p>
          <w:p w:rsidR="009C51DE" w:rsidRPr="009C51DE" w:rsidRDefault="009C51DE" w:rsidP="009C51DE">
            <w:pPr>
              <w:tabs>
                <w:tab w:val="left" w:pos="567"/>
              </w:tabs>
              <w:spacing w:after="0" w:line="360" w:lineRule="auto"/>
              <w:jc w:val="center"/>
              <w:rPr>
                <w:rFonts w:ascii="Bookman Old Style" w:eastAsia="Times New Roman" w:hAnsi="Bookman Old Style" w:cs="Arial"/>
                <w:sz w:val="20"/>
                <w:szCs w:val="20"/>
                <w:lang w:eastAsia="pl-PL"/>
              </w:rPr>
            </w:pPr>
          </w:p>
          <w:p w:rsidR="009C51DE" w:rsidRPr="009C51DE" w:rsidRDefault="009C51DE" w:rsidP="009C51DE">
            <w:pPr>
              <w:tabs>
                <w:tab w:val="left" w:pos="567"/>
              </w:tabs>
              <w:spacing w:after="0" w:line="360" w:lineRule="auto"/>
              <w:jc w:val="center"/>
              <w:rPr>
                <w:rFonts w:ascii="Bookman Old Style" w:eastAsia="Times New Roman" w:hAnsi="Bookman Old Style" w:cs="Arial"/>
                <w:sz w:val="20"/>
                <w:szCs w:val="20"/>
                <w:lang w:eastAsia="pl-PL"/>
              </w:rPr>
            </w:pPr>
            <w:r w:rsidRPr="009C51DE">
              <w:rPr>
                <w:rFonts w:ascii="Bookman Old Style" w:eastAsia="Times New Roman" w:hAnsi="Bookman Old Style" w:cs="Arial"/>
                <w:sz w:val="20"/>
                <w:szCs w:val="20"/>
                <w:lang w:eastAsia="pl-PL"/>
              </w:rPr>
              <w:t>……………………………………………………………………………………………………………………….</w:t>
            </w:r>
          </w:p>
          <w:p w:rsidR="009C51DE" w:rsidRPr="009C51DE" w:rsidRDefault="009C51DE" w:rsidP="009C51DE">
            <w:pPr>
              <w:tabs>
                <w:tab w:val="left" w:pos="567"/>
              </w:tabs>
              <w:spacing w:after="0" w:line="360" w:lineRule="auto"/>
              <w:jc w:val="center"/>
              <w:rPr>
                <w:rFonts w:ascii="Bookman Old Style" w:eastAsia="Times New Roman" w:hAnsi="Bookman Old Style" w:cs="Arial"/>
                <w:sz w:val="14"/>
                <w:szCs w:val="14"/>
                <w:lang w:eastAsia="pl-PL"/>
              </w:rPr>
            </w:pPr>
            <w:r w:rsidRPr="009C51DE">
              <w:rPr>
                <w:rFonts w:ascii="Bookman Old Style" w:eastAsia="Times New Roman" w:hAnsi="Bookman Old Style" w:cs="Arial"/>
                <w:sz w:val="14"/>
                <w:szCs w:val="14"/>
                <w:lang w:eastAsia="pl-PL"/>
              </w:rPr>
              <w:t>Inspektor nadzoru inwestorskiego bran</w:t>
            </w:r>
            <w:r w:rsidRPr="009C51DE">
              <w:rPr>
                <w:rFonts w:ascii="Bookman Old Style" w:eastAsia="Times New Roman" w:hAnsi="Bookman Old Style" w:cs="Times New Roman"/>
                <w:sz w:val="14"/>
                <w:szCs w:val="14"/>
                <w:lang w:eastAsia="pl-PL"/>
              </w:rPr>
              <w:t>ż</w:t>
            </w:r>
            <w:r w:rsidRPr="009C51DE">
              <w:rPr>
                <w:rFonts w:ascii="Bookman Old Style" w:eastAsia="Times New Roman" w:hAnsi="Bookman Old Style" w:cs="Arial"/>
                <w:sz w:val="14"/>
                <w:szCs w:val="14"/>
                <w:lang w:eastAsia="pl-PL"/>
              </w:rPr>
              <w:t>y instalacyjnej w zakresie sieci, instalacji i urz</w:t>
            </w:r>
            <w:r w:rsidRPr="009C51DE">
              <w:rPr>
                <w:rFonts w:ascii="Bookman Old Style" w:eastAsia="Times New Roman" w:hAnsi="Bookman Old Style" w:cs="Times New Roman"/>
                <w:sz w:val="14"/>
                <w:szCs w:val="14"/>
                <w:lang w:eastAsia="pl-PL"/>
              </w:rPr>
              <w:t>ą</w:t>
            </w:r>
            <w:r w:rsidRPr="009C51DE">
              <w:rPr>
                <w:rFonts w:ascii="Bookman Old Style" w:eastAsia="Times New Roman" w:hAnsi="Bookman Old Style" w:cs="Arial"/>
                <w:sz w:val="14"/>
                <w:szCs w:val="14"/>
                <w:lang w:eastAsia="pl-PL"/>
              </w:rPr>
              <w:t>dze</w:t>
            </w:r>
            <w:r w:rsidRPr="009C51DE">
              <w:rPr>
                <w:rFonts w:ascii="Bookman Old Style" w:eastAsia="Times New Roman" w:hAnsi="Bookman Old Style" w:cs="Times New Roman"/>
                <w:sz w:val="14"/>
                <w:szCs w:val="14"/>
                <w:lang w:eastAsia="pl-PL"/>
              </w:rPr>
              <w:t>ń</w:t>
            </w:r>
            <w:r w:rsidRPr="009C51DE">
              <w:rPr>
                <w:rFonts w:ascii="Bookman Old Style" w:eastAsia="Times New Roman" w:hAnsi="Bookman Old Style" w:cs="Arial"/>
                <w:sz w:val="14"/>
                <w:szCs w:val="14"/>
                <w:lang w:eastAsia="pl-PL"/>
              </w:rPr>
              <w:t xml:space="preserve"> cieplnych, wentylacyjnych, gazowych, wodoci</w:t>
            </w:r>
            <w:r w:rsidRPr="009C51DE">
              <w:rPr>
                <w:rFonts w:ascii="Bookman Old Style" w:eastAsia="Times New Roman" w:hAnsi="Bookman Old Style" w:cs="Times New Roman"/>
                <w:sz w:val="14"/>
                <w:szCs w:val="14"/>
                <w:lang w:eastAsia="pl-PL"/>
              </w:rPr>
              <w:t>ą</w:t>
            </w:r>
            <w:r w:rsidRPr="009C51DE">
              <w:rPr>
                <w:rFonts w:ascii="Bookman Old Style" w:eastAsia="Times New Roman" w:hAnsi="Bookman Old Style" w:cs="Arial"/>
                <w:sz w:val="14"/>
                <w:szCs w:val="14"/>
                <w:lang w:eastAsia="pl-PL"/>
              </w:rPr>
              <w:t xml:space="preserve">gowych i kanalizacyjnych </w:t>
            </w:r>
          </w:p>
        </w:tc>
      </w:tr>
    </w:tbl>
    <w:p w:rsidR="009C51DE" w:rsidRPr="009C51DE" w:rsidRDefault="009C51DE" w:rsidP="009C51DE">
      <w:pPr>
        <w:spacing w:after="0" w:line="240" w:lineRule="auto"/>
        <w:rPr>
          <w:rFonts w:ascii="Bookman Old Style" w:eastAsia="Times New Roman" w:hAnsi="Bookman Old Style" w:cs="Times New Roman"/>
          <w:sz w:val="24"/>
          <w:szCs w:val="24"/>
          <w:lang w:eastAsia="pl-PL"/>
        </w:rPr>
      </w:pPr>
    </w:p>
    <w:p w:rsidR="009C51DE" w:rsidRPr="009C51DE" w:rsidRDefault="009C51DE" w:rsidP="009C51DE">
      <w:pPr>
        <w:spacing w:after="0" w:line="240" w:lineRule="auto"/>
        <w:rPr>
          <w:rFonts w:ascii="Bookman Old Style" w:eastAsia="Times New Roman" w:hAnsi="Bookman Old Style" w:cs="Times New Roman"/>
          <w:sz w:val="24"/>
          <w:szCs w:val="24"/>
          <w:lang w:eastAsia="pl-PL"/>
        </w:rPr>
      </w:pPr>
    </w:p>
    <w:p w:rsidR="009C51DE" w:rsidRPr="009C51DE" w:rsidRDefault="009C51DE" w:rsidP="009C51DE">
      <w:pPr>
        <w:tabs>
          <w:tab w:val="left" w:pos="5245"/>
        </w:tabs>
        <w:spacing w:after="0" w:line="360" w:lineRule="auto"/>
        <w:rPr>
          <w:rFonts w:ascii="Bookman Old Style" w:eastAsia="Times New Roman" w:hAnsi="Bookman Old Style" w:cs="Times New Roman"/>
          <w:sz w:val="20"/>
          <w:szCs w:val="20"/>
          <w:lang w:eastAsia="pl-PL"/>
        </w:rPr>
      </w:pPr>
      <w:r w:rsidRPr="009C51DE">
        <w:rPr>
          <w:rFonts w:ascii="Bookman Old Style" w:eastAsia="Times New Roman" w:hAnsi="Bookman Old Style" w:cs="Times New Roman"/>
          <w:sz w:val="20"/>
          <w:szCs w:val="20"/>
          <w:lang w:eastAsia="pl-PL"/>
        </w:rPr>
        <w:lastRenderedPageBreak/>
        <w:t>Załącznik nr 3</w:t>
      </w:r>
    </w:p>
    <w:p w:rsidR="009C51DE" w:rsidRPr="009C51DE" w:rsidRDefault="009C51DE" w:rsidP="009C51DE">
      <w:pPr>
        <w:tabs>
          <w:tab w:val="left" w:pos="5245"/>
        </w:tabs>
        <w:spacing w:after="0" w:line="360" w:lineRule="auto"/>
        <w:jc w:val="right"/>
        <w:rPr>
          <w:rFonts w:ascii="Bookman Old Style" w:eastAsia="Times New Roman" w:hAnsi="Bookman Old Style" w:cs="Times New Roman"/>
          <w:sz w:val="20"/>
          <w:szCs w:val="20"/>
          <w:lang w:eastAsia="pl-PL"/>
        </w:rPr>
      </w:pPr>
      <w:r w:rsidRPr="009C51DE">
        <w:rPr>
          <w:rFonts w:ascii="Bookman Old Style" w:eastAsia="Times New Roman" w:hAnsi="Bookman Old Style" w:cs="Times New Roman"/>
          <w:sz w:val="20"/>
          <w:szCs w:val="20"/>
          <w:lang w:eastAsia="pl-PL"/>
        </w:rPr>
        <w:t xml:space="preserve"> do umowy </w:t>
      </w:r>
      <w:r w:rsidRPr="009C51DE">
        <w:rPr>
          <w:rFonts w:ascii="Bookman Old Style" w:eastAsia="Times New Roman" w:hAnsi="Bookman Old Style" w:cs="Times New Roman"/>
          <w:bCs/>
          <w:sz w:val="20"/>
          <w:szCs w:val="20"/>
          <w:lang w:eastAsia="pl-PL"/>
        </w:rPr>
        <w:t>Ż</w:t>
      </w:r>
      <w:r w:rsidR="00690783">
        <w:rPr>
          <w:rFonts w:ascii="Bookman Old Style" w:eastAsia="Times New Roman" w:hAnsi="Bookman Old Style" w:cs="Arial"/>
          <w:bCs/>
          <w:sz w:val="20"/>
          <w:szCs w:val="20"/>
          <w:lang w:eastAsia="pl-PL"/>
        </w:rPr>
        <w:t>DK/DA/243/1/2</w:t>
      </w:r>
      <w:r w:rsidRPr="009C51DE">
        <w:rPr>
          <w:rFonts w:ascii="Bookman Old Style" w:eastAsia="Times New Roman" w:hAnsi="Bookman Old Style" w:cs="Arial"/>
          <w:bCs/>
          <w:sz w:val="20"/>
          <w:szCs w:val="20"/>
          <w:lang w:eastAsia="pl-PL"/>
        </w:rPr>
        <w:t xml:space="preserve">/2020 </w:t>
      </w:r>
      <w:r w:rsidRPr="009C51DE">
        <w:rPr>
          <w:rFonts w:ascii="Bookman Old Style" w:eastAsia="Times New Roman" w:hAnsi="Bookman Old Style" w:cs="Times New Roman"/>
          <w:sz w:val="20"/>
          <w:szCs w:val="20"/>
          <w:lang w:eastAsia="pl-PL"/>
        </w:rPr>
        <w:t>z dnia …………….…</w:t>
      </w:r>
    </w:p>
    <w:p w:rsidR="009C51DE" w:rsidRPr="009C51DE" w:rsidRDefault="009C51DE" w:rsidP="009C51DE">
      <w:pPr>
        <w:tabs>
          <w:tab w:val="left" w:pos="5245"/>
        </w:tabs>
        <w:spacing w:after="0" w:line="360" w:lineRule="auto"/>
        <w:jc w:val="right"/>
        <w:rPr>
          <w:rFonts w:ascii="Bookman Old Style" w:eastAsia="Times New Roman" w:hAnsi="Bookman Old Style" w:cs="Times New Roman"/>
          <w:sz w:val="20"/>
          <w:szCs w:val="20"/>
          <w:lang w:eastAsia="pl-PL"/>
        </w:rPr>
      </w:pPr>
    </w:p>
    <w:p w:rsidR="009C51DE" w:rsidRPr="009C51DE" w:rsidRDefault="009C51DE" w:rsidP="009C51DE">
      <w:pPr>
        <w:tabs>
          <w:tab w:val="left" w:pos="5245"/>
        </w:tabs>
        <w:spacing w:after="0" w:line="360" w:lineRule="auto"/>
        <w:jc w:val="right"/>
        <w:rPr>
          <w:rFonts w:ascii="Bookman Old Style" w:eastAsia="Times New Roman" w:hAnsi="Bookman Old Style" w:cs="Times New Roman"/>
          <w:sz w:val="20"/>
          <w:szCs w:val="20"/>
          <w:lang w:eastAsia="pl-PL"/>
        </w:rPr>
      </w:pPr>
    </w:p>
    <w:p w:rsidR="009C51DE" w:rsidRPr="009C51DE" w:rsidRDefault="009C51DE" w:rsidP="009C51DE">
      <w:pPr>
        <w:tabs>
          <w:tab w:val="left" w:pos="567"/>
        </w:tabs>
        <w:spacing w:after="0" w:line="360" w:lineRule="auto"/>
        <w:ind w:left="284"/>
        <w:jc w:val="right"/>
        <w:rPr>
          <w:rFonts w:ascii="Bookman Old Style" w:eastAsia="Times New Roman" w:hAnsi="Bookman Old Style" w:cs="Times New Roman"/>
          <w:sz w:val="20"/>
          <w:szCs w:val="20"/>
          <w:lang w:eastAsia="pl-PL"/>
        </w:rPr>
      </w:pPr>
    </w:p>
    <w:p w:rsidR="009C51DE" w:rsidRPr="009C51DE" w:rsidRDefault="009C51DE" w:rsidP="009C51DE">
      <w:pPr>
        <w:tabs>
          <w:tab w:val="left" w:pos="567"/>
        </w:tabs>
        <w:spacing w:after="0" w:line="360" w:lineRule="auto"/>
        <w:ind w:left="284"/>
        <w:jc w:val="right"/>
        <w:rPr>
          <w:rFonts w:ascii="Bookman Old Style" w:eastAsia="Times New Roman" w:hAnsi="Bookman Old Style" w:cs="Times New Roman"/>
          <w:sz w:val="20"/>
          <w:szCs w:val="20"/>
          <w:lang w:eastAsia="pl-PL"/>
        </w:rPr>
      </w:pPr>
      <w:r w:rsidRPr="009C51DE">
        <w:rPr>
          <w:rFonts w:ascii="Bookman Old Style" w:eastAsia="Times New Roman" w:hAnsi="Bookman Old Style" w:cs="Times New Roman"/>
          <w:sz w:val="20"/>
          <w:szCs w:val="20"/>
          <w:lang w:eastAsia="pl-PL"/>
        </w:rPr>
        <w:t xml:space="preserve">Żary, dnia </w:t>
      </w:r>
      <w:r w:rsidRPr="009C51DE">
        <w:rPr>
          <w:rFonts w:ascii="Bookman Old Style" w:eastAsia="Times New Roman" w:hAnsi="Bookman Old Style" w:cs="Bookman"/>
          <w:sz w:val="20"/>
          <w:szCs w:val="20"/>
          <w:lang w:eastAsia="pl-PL"/>
        </w:rPr>
        <w:t>……</w:t>
      </w:r>
      <w:r w:rsidRPr="009C51DE">
        <w:rPr>
          <w:rFonts w:ascii="Bookman Old Style" w:eastAsia="Times New Roman" w:hAnsi="Bookman Old Style" w:cs="Times New Roman"/>
          <w:sz w:val="20"/>
          <w:szCs w:val="20"/>
          <w:lang w:eastAsia="pl-PL"/>
        </w:rPr>
        <w:t>………………………….</w:t>
      </w:r>
    </w:p>
    <w:p w:rsidR="009C51DE" w:rsidRPr="009C51DE" w:rsidRDefault="009C51DE" w:rsidP="009C51DE">
      <w:pPr>
        <w:tabs>
          <w:tab w:val="left" w:pos="567"/>
        </w:tabs>
        <w:spacing w:after="0" w:line="360" w:lineRule="auto"/>
        <w:ind w:left="284"/>
        <w:jc w:val="center"/>
        <w:rPr>
          <w:rFonts w:ascii="Bookman Old Style" w:eastAsia="Times New Roman" w:hAnsi="Bookman Old Style" w:cs="Times New Roman"/>
          <w:sz w:val="20"/>
          <w:szCs w:val="20"/>
          <w:lang w:eastAsia="pl-PL"/>
        </w:rPr>
      </w:pPr>
    </w:p>
    <w:p w:rsidR="009C51DE" w:rsidRPr="009C51DE" w:rsidRDefault="009C51DE" w:rsidP="009C51DE">
      <w:pPr>
        <w:tabs>
          <w:tab w:val="left" w:pos="567"/>
        </w:tabs>
        <w:spacing w:after="0" w:line="360" w:lineRule="auto"/>
        <w:ind w:left="284"/>
        <w:jc w:val="center"/>
        <w:rPr>
          <w:rFonts w:ascii="Bookman Old Style" w:eastAsia="Times New Roman" w:hAnsi="Bookman Old Style" w:cs="Times New Roman"/>
          <w:sz w:val="20"/>
          <w:szCs w:val="20"/>
          <w:lang w:eastAsia="pl-PL"/>
        </w:rPr>
      </w:pPr>
      <w:r w:rsidRPr="009C51DE">
        <w:rPr>
          <w:rFonts w:ascii="Bookman Old Style" w:eastAsia="Times New Roman" w:hAnsi="Bookman Old Style" w:cs="Times New Roman"/>
          <w:sz w:val="20"/>
          <w:szCs w:val="20"/>
          <w:lang w:eastAsia="pl-PL"/>
        </w:rPr>
        <w:t>Oświadczenie Projektant</w:t>
      </w:r>
      <w:r w:rsidRPr="009C51DE">
        <w:rPr>
          <w:rFonts w:ascii="Bookman Old Style" w:eastAsia="Times New Roman" w:hAnsi="Bookman Old Style" w:cs="Bookman"/>
          <w:sz w:val="20"/>
          <w:szCs w:val="20"/>
          <w:lang w:eastAsia="pl-PL"/>
        </w:rPr>
        <w:t>ó</w:t>
      </w:r>
      <w:r w:rsidRPr="009C51DE">
        <w:rPr>
          <w:rFonts w:ascii="Bookman Old Style" w:eastAsia="Times New Roman" w:hAnsi="Bookman Old Style" w:cs="Times New Roman"/>
          <w:sz w:val="20"/>
          <w:szCs w:val="20"/>
          <w:lang w:eastAsia="pl-PL"/>
        </w:rPr>
        <w:t>w</w:t>
      </w:r>
    </w:p>
    <w:p w:rsidR="009C51DE" w:rsidRPr="009C51DE" w:rsidRDefault="009C51DE" w:rsidP="009C51DE">
      <w:pPr>
        <w:tabs>
          <w:tab w:val="left" w:pos="567"/>
        </w:tabs>
        <w:spacing w:after="0"/>
        <w:ind w:left="284"/>
        <w:jc w:val="right"/>
        <w:rPr>
          <w:rFonts w:ascii="Bookman Old Style" w:eastAsia="Times New Roman" w:hAnsi="Bookman Old Style" w:cs="Times New Roman"/>
          <w:sz w:val="20"/>
          <w:szCs w:val="20"/>
          <w:lang w:eastAsia="pl-PL"/>
        </w:rPr>
      </w:pPr>
    </w:p>
    <w:p w:rsidR="009C51DE" w:rsidRPr="009C51DE" w:rsidRDefault="009C51DE" w:rsidP="009C51DE">
      <w:pPr>
        <w:tabs>
          <w:tab w:val="left" w:pos="567"/>
        </w:tabs>
        <w:spacing w:after="0"/>
        <w:jc w:val="both"/>
        <w:rPr>
          <w:rFonts w:ascii="Bookman Old Style" w:eastAsia="Times New Roman" w:hAnsi="Bookman Old Style" w:cs="Times New Roman"/>
          <w:sz w:val="20"/>
          <w:szCs w:val="20"/>
          <w:lang w:eastAsia="pl-PL"/>
        </w:rPr>
      </w:pPr>
      <w:r w:rsidRPr="009C51DE">
        <w:rPr>
          <w:rFonts w:ascii="Bookman Old Style" w:eastAsia="Times New Roman" w:hAnsi="Bookman Old Style" w:cs="Times New Roman"/>
          <w:sz w:val="20"/>
          <w:szCs w:val="20"/>
          <w:lang w:eastAsia="pl-PL"/>
        </w:rPr>
        <w:t xml:space="preserve">Oświadczam że dokumentacja projektowo-kosztorysowa dla zadania inwestycyjnego pn.: </w:t>
      </w:r>
      <w:r w:rsidRPr="009C51DE">
        <w:rPr>
          <w:rFonts w:ascii="Bookman Old Style" w:eastAsia="Times New Roman" w:hAnsi="Bookman Old Style" w:cs="Times New Roman"/>
          <w:b/>
          <w:sz w:val="20"/>
          <w:szCs w:val="20"/>
          <w:lang w:eastAsia="pl-PL"/>
        </w:rPr>
        <w:t>„Termomodernizacja budynku Sali widowiskowej „Luna” Żarskiego Domu Kultury w Żarach przy ul. Okrzei 35</w:t>
      </w:r>
      <w:r w:rsidRPr="009C51DE">
        <w:rPr>
          <w:rFonts w:ascii="Bookman Old Style" w:eastAsia="Times New Roman" w:hAnsi="Bookman Old Style" w:cs="Bookman"/>
          <w:b/>
          <w:sz w:val="20"/>
          <w:szCs w:val="20"/>
          <w:lang w:eastAsia="pl-PL"/>
        </w:rPr>
        <w:t>”</w:t>
      </w:r>
      <w:r w:rsidRPr="009C51DE">
        <w:rPr>
          <w:rFonts w:ascii="Bookman Old Style" w:eastAsia="Times New Roman" w:hAnsi="Bookman Old Style" w:cs="Arial"/>
          <w:sz w:val="20"/>
          <w:szCs w:val="20"/>
          <w:lang w:eastAsia="pl-PL"/>
        </w:rPr>
        <w:t>,</w:t>
      </w:r>
      <w:r w:rsidRPr="009C51DE">
        <w:rPr>
          <w:rFonts w:ascii="Bookman Old Style" w:eastAsia="Times New Roman" w:hAnsi="Bookman Old Style" w:cs="Times New Roman"/>
          <w:sz w:val="20"/>
          <w:szCs w:val="20"/>
          <w:lang w:eastAsia="pl-PL"/>
        </w:rPr>
        <w:t xml:space="preserve">, realizowanego przez Żarski Dom Kultury </w:t>
      </w:r>
      <w:r w:rsidRPr="009C51DE">
        <w:rPr>
          <w:rFonts w:ascii="Bookman Old Style" w:eastAsia="Times New Roman" w:hAnsi="Bookman Old Style" w:cs="Times New Roman"/>
          <w:b/>
          <w:bCs/>
          <w:sz w:val="20"/>
          <w:szCs w:val="20"/>
          <w:lang w:eastAsia="pl-PL"/>
        </w:rPr>
        <w:t>na podstawie umowy</w:t>
      </w:r>
      <w:r w:rsidRPr="009C51DE">
        <w:rPr>
          <w:rFonts w:ascii="Bookman Old Style" w:eastAsia="Times New Roman" w:hAnsi="Bookman Old Style" w:cs="Times New Roman"/>
          <w:bCs/>
          <w:sz w:val="20"/>
          <w:szCs w:val="20"/>
          <w:lang w:eastAsia="pl-PL"/>
        </w:rPr>
        <w:t xml:space="preserve"> Ż</w:t>
      </w:r>
      <w:r w:rsidRPr="009C51DE">
        <w:rPr>
          <w:rFonts w:ascii="Bookman Old Style" w:eastAsia="Times New Roman" w:hAnsi="Bookman Old Style" w:cs="Arial"/>
          <w:bCs/>
          <w:sz w:val="20"/>
          <w:szCs w:val="20"/>
          <w:lang w:eastAsia="pl-PL"/>
        </w:rPr>
        <w:t>DK/DA/2</w:t>
      </w:r>
      <w:r w:rsidR="00690783">
        <w:rPr>
          <w:rFonts w:ascii="Bookman Old Style" w:eastAsia="Times New Roman" w:hAnsi="Bookman Old Style" w:cs="Arial"/>
          <w:bCs/>
          <w:sz w:val="20"/>
          <w:szCs w:val="20"/>
          <w:lang w:eastAsia="pl-PL"/>
        </w:rPr>
        <w:t>43/1/2</w:t>
      </w:r>
      <w:r w:rsidRPr="009C51DE">
        <w:rPr>
          <w:rFonts w:ascii="Bookman Old Style" w:eastAsia="Times New Roman" w:hAnsi="Bookman Old Style" w:cs="Arial"/>
          <w:bCs/>
          <w:sz w:val="20"/>
          <w:szCs w:val="20"/>
          <w:lang w:eastAsia="pl-PL"/>
        </w:rPr>
        <w:t xml:space="preserve">/2020 </w:t>
      </w:r>
      <w:r w:rsidRPr="009C51DE">
        <w:rPr>
          <w:rFonts w:ascii="Bookman Old Style" w:eastAsia="Times New Roman" w:hAnsi="Bookman Old Style" w:cs="Arial"/>
          <w:b/>
          <w:bCs/>
          <w:sz w:val="20"/>
          <w:szCs w:val="20"/>
          <w:lang w:eastAsia="pl-PL"/>
        </w:rPr>
        <w:t>z</w:t>
      </w:r>
      <w:r w:rsidRPr="009C51DE">
        <w:rPr>
          <w:rFonts w:ascii="Bookman Old Style" w:eastAsia="Times New Roman" w:hAnsi="Bookman Old Style" w:cs="Times New Roman"/>
          <w:b/>
          <w:bCs/>
          <w:sz w:val="20"/>
          <w:szCs w:val="20"/>
          <w:lang w:eastAsia="pl-PL"/>
        </w:rPr>
        <w:t xml:space="preserve"> dnia ……………………….., </w:t>
      </w:r>
      <w:r w:rsidRPr="009C51DE">
        <w:rPr>
          <w:rFonts w:ascii="Bookman Old Style" w:eastAsia="Times New Roman" w:hAnsi="Bookman Old Style" w:cs="Times New Roman"/>
          <w:sz w:val="20"/>
          <w:szCs w:val="20"/>
          <w:lang w:eastAsia="pl-PL"/>
        </w:rPr>
        <w:t xml:space="preserve">wykonana została zgodnie z umową, obowiązującymi przepisami i normami i została wydana w stanie kompletnym </w:t>
      </w:r>
      <w:r w:rsidRPr="009C51DE">
        <w:rPr>
          <w:rFonts w:ascii="Bookman Old Style" w:eastAsia="Times New Roman" w:hAnsi="Bookman Old Style" w:cs="Times New Roman"/>
          <w:sz w:val="20"/>
          <w:szCs w:val="20"/>
          <w:lang w:eastAsia="pl-PL"/>
        </w:rPr>
        <w:br/>
        <w:t>z punktu widzenia celu, kt</w:t>
      </w:r>
      <w:r w:rsidRPr="009C51DE">
        <w:rPr>
          <w:rFonts w:ascii="Bookman Old Style" w:eastAsia="Times New Roman" w:hAnsi="Bookman Old Style" w:cs="Bookman"/>
          <w:sz w:val="20"/>
          <w:szCs w:val="20"/>
          <w:lang w:eastAsia="pl-PL"/>
        </w:rPr>
        <w:t>ó</w:t>
      </w:r>
      <w:r w:rsidRPr="009C51DE">
        <w:rPr>
          <w:rFonts w:ascii="Bookman Old Style" w:eastAsia="Times New Roman" w:hAnsi="Bookman Old Style" w:cs="Times New Roman"/>
          <w:sz w:val="20"/>
          <w:szCs w:val="20"/>
          <w:lang w:eastAsia="pl-PL"/>
        </w:rPr>
        <w:t>remu ma służyć.</w:t>
      </w:r>
    </w:p>
    <w:p w:rsidR="009C51DE" w:rsidRPr="009C51DE" w:rsidRDefault="009C51DE" w:rsidP="009C51DE">
      <w:pPr>
        <w:spacing w:after="120"/>
        <w:rPr>
          <w:rFonts w:ascii="Bookman Old Style" w:eastAsia="Times New Roman" w:hAnsi="Bookman Old Style" w:cs="Times New Roman"/>
          <w:sz w:val="20"/>
          <w:szCs w:val="20"/>
          <w:lang w:eastAsia="pl-PL"/>
        </w:rPr>
      </w:pPr>
    </w:p>
    <w:p w:rsidR="009C51DE" w:rsidRPr="009C51DE" w:rsidRDefault="009C51DE" w:rsidP="009C51DE">
      <w:pPr>
        <w:spacing w:after="120"/>
        <w:rPr>
          <w:rFonts w:ascii="Bookman Old Style" w:eastAsia="Times New Roman" w:hAnsi="Bookman Old Style" w:cs="Times New Roman"/>
          <w:sz w:val="20"/>
          <w:szCs w:val="20"/>
          <w:lang w:eastAsia="pl-PL"/>
        </w:rPr>
      </w:pPr>
      <w:r w:rsidRPr="009C51DE">
        <w:rPr>
          <w:rFonts w:ascii="Bookman Old Style" w:eastAsia="Times New Roman" w:hAnsi="Bookman Old Style" w:cs="Times New Roman"/>
          <w:sz w:val="20"/>
          <w:szCs w:val="20"/>
          <w:lang w:eastAsia="pl-PL"/>
        </w:rPr>
        <w:t>Jednocześnie oświadczam, że zakres prac objętych w przedmiarach robót i kosztorysach wykonawczych odpowiada zakresowi prac przewidzianych do wykonania na podstawie opracowanych projektów.</w:t>
      </w:r>
    </w:p>
    <w:p w:rsidR="009C51DE" w:rsidRPr="009C51DE" w:rsidRDefault="009C51DE" w:rsidP="009C51DE">
      <w:pPr>
        <w:spacing w:after="120"/>
        <w:rPr>
          <w:rFonts w:ascii="Bookman Old Style" w:eastAsia="Times New Roman" w:hAnsi="Bookman Old Style" w:cs="Times New Roman"/>
          <w:sz w:val="20"/>
          <w:szCs w:val="20"/>
          <w:lang w:eastAsia="pl-PL"/>
        </w:rPr>
      </w:pPr>
    </w:p>
    <w:p w:rsidR="009C51DE" w:rsidRPr="009C51DE" w:rsidRDefault="009C51DE" w:rsidP="009C51DE">
      <w:pPr>
        <w:spacing w:after="120"/>
        <w:rPr>
          <w:rFonts w:ascii="Bookman Old Style" w:eastAsia="Times New Roman" w:hAnsi="Bookman Old Style" w:cs="Times New Roman"/>
          <w:sz w:val="20"/>
          <w:szCs w:val="20"/>
          <w:lang w:eastAsia="pl-PL"/>
        </w:rPr>
      </w:pPr>
      <w:r w:rsidRPr="009C51DE">
        <w:rPr>
          <w:rFonts w:ascii="Bookman Old Style" w:eastAsia="Times New Roman" w:hAnsi="Bookman Old Style" w:cs="Times New Roman"/>
          <w:sz w:val="20"/>
          <w:szCs w:val="20"/>
          <w:lang w:eastAsia="pl-PL"/>
        </w:rPr>
        <w:t>Oświadczam, że dokumentacja w wersji papierowej jest tożsama z dokumentacją w wersji elektronicznej dostarczonej do Zamawiającego.</w:t>
      </w:r>
    </w:p>
    <w:p w:rsidR="009C51DE" w:rsidRPr="009C51DE" w:rsidRDefault="009C51DE" w:rsidP="009C51DE">
      <w:pPr>
        <w:tabs>
          <w:tab w:val="left" w:pos="567"/>
        </w:tabs>
        <w:spacing w:after="0"/>
        <w:ind w:left="284"/>
        <w:jc w:val="both"/>
        <w:rPr>
          <w:rFonts w:ascii="Bookman Old Style" w:eastAsia="Times New Roman" w:hAnsi="Bookman Old Style" w:cs="Times New Roman"/>
          <w:sz w:val="20"/>
          <w:szCs w:val="20"/>
          <w:lang w:eastAsia="pl-PL"/>
        </w:rPr>
      </w:pPr>
    </w:p>
    <w:p w:rsidR="009C51DE" w:rsidRPr="009C51DE" w:rsidRDefault="009C51DE" w:rsidP="009C51DE">
      <w:pPr>
        <w:tabs>
          <w:tab w:val="left" w:pos="567"/>
        </w:tabs>
        <w:spacing w:after="0"/>
        <w:ind w:left="284"/>
        <w:jc w:val="both"/>
        <w:rPr>
          <w:rFonts w:ascii="Bookman Old Style" w:eastAsia="Times New Roman" w:hAnsi="Bookman Old Style" w:cs="Times New Roman"/>
          <w:sz w:val="20"/>
          <w:szCs w:val="20"/>
          <w:lang w:eastAsia="pl-PL"/>
        </w:rPr>
      </w:pPr>
    </w:p>
    <w:tbl>
      <w:tblPr>
        <w:tblW w:w="0" w:type="auto"/>
        <w:jc w:val="center"/>
        <w:tblLook w:val="04A0" w:firstRow="1" w:lastRow="0" w:firstColumn="1" w:lastColumn="0" w:noHBand="0" w:noVBand="1"/>
      </w:tblPr>
      <w:tblGrid>
        <w:gridCol w:w="9288"/>
      </w:tblGrid>
      <w:tr w:rsidR="009C51DE" w:rsidRPr="009C51DE" w:rsidTr="009E563C">
        <w:trPr>
          <w:trHeight w:val="1351"/>
          <w:jc w:val="center"/>
        </w:trPr>
        <w:tc>
          <w:tcPr>
            <w:tcW w:w="9316" w:type="dxa"/>
            <w:shd w:val="clear" w:color="auto" w:fill="auto"/>
          </w:tcPr>
          <w:p w:rsidR="009C51DE" w:rsidRPr="009C51DE" w:rsidRDefault="009C51DE" w:rsidP="009C51DE">
            <w:pPr>
              <w:tabs>
                <w:tab w:val="left" w:pos="567"/>
              </w:tabs>
              <w:spacing w:after="0" w:line="360" w:lineRule="auto"/>
              <w:ind w:left="284" w:hanging="284"/>
              <w:jc w:val="both"/>
              <w:rPr>
                <w:rFonts w:ascii="Bookman Old Style" w:eastAsia="Times New Roman" w:hAnsi="Bookman Old Style" w:cs="Times New Roman"/>
                <w:sz w:val="20"/>
                <w:szCs w:val="20"/>
                <w:lang w:eastAsia="pl-PL"/>
              </w:rPr>
            </w:pPr>
          </w:p>
          <w:p w:rsidR="009C51DE" w:rsidRPr="009C51DE" w:rsidRDefault="009C51DE" w:rsidP="009C51DE">
            <w:pPr>
              <w:tabs>
                <w:tab w:val="left" w:pos="0"/>
              </w:tabs>
              <w:spacing w:after="0" w:line="360" w:lineRule="auto"/>
              <w:rPr>
                <w:rFonts w:ascii="Bookman Old Style" w:eastAsia="Times New Roman" w:hAnsi="Bookman Old Style" w:cs="Times New Roman"/>
                <w:sz w:val="20"/>
                <w:szCs w:val="20"/>
                <w:lang w:eastAsia="pl-PL"/>
              </w:rPr>
            </w:pPr>
            <w:r w:rsidRPr="009C51DE">
              <w:rPr>
                <w:rFonts w:ascii="Bookman Old Style" w:eastAsia="Times New Roman" w:hAnsi="Bookman Old Style" w:cs="Times New Roman"/>
                <w:b/>
                <w:sz w:val="20"/>
                <w:szCs w:val="20"/>
                <w:lang w:eastAsia="pl-PL"/>
              </w:rPr>
              <w:t>………………………………………….……</w:t>
            </w:r>
            <w:r w:rsidRPr="009C51DE">
              <w:rPr>
                <w:rFonts w:ascii="Bookman Old Style" w:eastAsia="Times New Roman" w:hAnsi="Bookman Old Style" w:cs="Times New Roman"/>
                <w:sz w:val="20"/>
                <w:szCs w:val="20"/>
                <w:lang w:eastAsia="pl-PL"/>
              </w:rPr>
              <w:t xml:space="preserve"> – Projektant branży </w:t>
            </w:r>
            <w:r w:rsidRPr="009C51DE">
              <w:rPr>
                <w:rFonts w:ascii="Bookman Old Style" w:eastAsia="Times New Roman" w:hAnsi="Bookman Old Style" w:cs="Bookman"/>
                <w:sz w:val="20"/>
                <w:szCs w:val="20"/>
                <w:lang w:eastAsia="pl-PL"/>
              </w:rPr>
              <w:t>……………………………</w:t>
            </w:r>
            <w:r w:rsidRPr="009C51DE">
              <w:rPr>
                <w:rFonts w:ascii="Bookman Old Style" w:eastAsia="Times New Roman" w:hAnsi="Bookman Old Style" w:cs="Times New Roman"/>
                <w:sz w:val="20"/>
                <w:szCs w:val="20"/>
                <w:lang w:eastAsia="pl-PL"/>
              </w:rPr>
              <w:t>..</w:t>
            </w:r>
          </w:p>
          <w:p w:rsidR="009C51DE" w:rsidRPr="009C51DE" w:rsidRDefault="009C51DE" w:rsidP="009C51DE">
            <w:pPr>
              <w:tabs>
                <w:tab w:val="left" w:pos="0"/>
              </w:tabs>
              <w:spacing w:after="0" w:line="360" w:lineRule="auto"/>
              <w:ind w:firstLine="284"/>
              <w:rPr>
                <w:rFonts w:ascii="Bookman Old Style" w:eastAsia="Times New Roman" w:hAnsi="Bookman Old Style" w:cs="Times New Roman"/>
                <w:sz w:val="20"/>
                <w:szCs w:val="20"/>
                <w:lang w:eastAsia="pl-PL"/>
              </w:rPr>
            </w:pPr>
          </w:p>
          <w:p w:rsidR="009C51DE" w:rsidRPr="009C51DE" w:rsidRDefault="009C51DE" w:rsidP="009C51DE">
            <w:pPr>
              <w:tabs>
                <w:tab w:val="left" w:pos="0"/>
              </w:tabs>
              <w:spacing w:after="0" w:line="360" w:lineRule="auto"/>
              <w:rPr>
                <w:rFonts w:ascii="Bookman Old Style" w:eastAsia="Times New Roman" w:hAnsi="Bookman Old Style" w:cs="Times New Roman"/>
                <w:sz w:val="20"/>
                <w:szCs w:val="20"/>
                <w:lang w:eastAsia="pl-PL"/>
              </w:rPr>
            </w:pPr>
            <w:r w:rsidRPr="009C51DE">
              <w:rPr>
                <w:rFonts w:ascii="Bookman Old Style" w:eastAsia="Times New Roman" w:hAnsi="Bookman Old Style" w:cs="Times New Roman"/>
                <w:b/>
                <w:sz w:val="20"/>
                <w:szCs w:val="20"/>
                <w:lang w:eastAsia="pl-PL"/>
              </w:rPr>
              <w:t>………………………………………….……</w:t>
            </w:r>
            <w:r w:rsidRPr="009C51DE">
              <w:rPr>
                <w:rFonts w:ascii="Bookman Old Style" w:eastAsia="Times New Roman" w:hAnsi="Bookman Old Style" w:cs="Times New Roman"/>
                <w:sz w:val="20"/>
                <w:szCs w:val="20"/>
                <w:lang w:eastAsia="pl-PL"/>
              </w:rPr>
              <w:t xml:space="preserve"> – Projektant branży </w:t>
            </w:r>
            <w:r w:rsidRPr="009C51DE">
              <w:rPr>
                <w:rFonts w:ascii="Bookman Old Style" w:eastAsia="Times New Roman" w:hAnsi="Bookman Old Style" w:cs="Bookman"/>
                <w:sz w:val="20"/>
                <w:szCs w:val="20"/>
                <w:lang w:eastAsia="pl-PL"/>
              </w:rPr>
              <w:t>……………………………</w:t>
            </w:r>
            <w:r w:rsidRPr="009C51DE">
              <w:rPr>
                <w:rFonts w:ascii="Bookman Old Style" w:eastAsia="Times New Roman" w:hAnsi="Bookman Old Style" w:cs="Times New Roman"/>
                <w:sz w:val="20"/>
                <w:szCs w:val="20"/>
                <w:lang w:eastAsia="pl-PL"/>
              </w:rPr>
              <w:t>..</w:t>
            </w:r>
          </w:p>
          <w:p w:rsidR="009C51DE" w:rsidRPr="009C51DE" w:rsidRDefault="009C51DE" w:rsidP="009C51DE">
            <w:pPr>
              <w:tabs>
                <w:tab w:val="left" w:pos="567"/>
              </w:tabs>
              <w:spacing w:after="0" w:line="360" w:lineRule="auto"/>
              <w:rPr>
                <w:rFonts w:ascii="Bookman Old Style" w:eastAsia="Times New Roman" w:hAnsi="Bookman Old Style" w:cs="Times New Roman"/>
                <w:sz w:val="20"/>
                <w:szCs w:val="20"/>
                <w:lang w:eastAsia="pl-PL"/>
              </w:rPr>
            </w:pPr>
          </w:p>
          <w:p w:rsidR="009C51DE" w:rsidRPr="009C51DE" w:rsidRDefault="009C51DE" w:rsidP="009C51DE">
            <w:pPr>
              <w:tabs>
                <w:tab w:val="left" w:pos="0"/>
              </w:tabs>
              <w:spacing w:after="0" w:line="360" w:lineRule="auto"/>
              <w:rPr>
                <w:rFonts w:ascii="Bookman Old Style" w:eastAsia="Times New Roman" w:hAnsi="Bookman Old Style" w:cs="Times New Roman"/>
                <w:sz w:val="20"/>
                <w:szCs w:val="20"/>
                <w:lang w:eastAsia="pl-PL"/>
              </w:rPr>
            </w:pPr>
            <w:r w:rsidRPr="009C51DE">
              <w:rPr>
                <w:rFonts w:ascii="Bookman Old Style" w:eastAsia="Times New Roman" w:hAnsi="Bookman Old Style" w:cs="Times New Roman"/>
                <w:b/>
                <w:sz w:val="20"/>
                <w:szCs w:val="20"/>
                <w:lang w:eastAsia="pl-PL"/>
              </w:rPr>
              <w:t>………………………………………….……</w:t>
            </w:r>
            <w:r w:rsidRPr="009C51DE">
              <w:rPr>
                <w:rFonts w:ascii="Bookman Old Style" w:eastAsia="Times New Roman" w:hAnsi="Bookman Old Style" w:cs="Times New Roman"/>
                <w:sz w:val="20"/>
                <w:szCs w:val="20"/>
                <w:lang w:eastAsia="pl-PL"/>
              </w:rPr>
              <w:t xml:space="preserve"> – Projektant branży </w:t>
            </w:r>
            <w:r w:rsidRPr="009C51DE">
              <w:rPr>
                <w:rFonts w:ascii="Bookman Old Style" w:eastAsia="Times New Roman" w:hAnsi="Bookman Old Style" w:cs="Bookman"/>
                <w:sz w:val="20"/>
                <w:szCs w:val="20"/>
                <w:lang w:eastAsia="pl-PL"/>
              </w:rPr>
              <w:t>……………………………</w:t>
            </w:r>
            <w:r w:rsidRPr="009C51DE">
              <w:rPr>
                <w:rFonts w:ascii="Bookman Old Style" w:eastAsia="Times New Roman" w:hAnsi="Bookman Old Style" w:cs="Times New Roman"/>
                <w:sz w:val="20"/>
                <w:szCs w:val="20"/>
                <w:lang w:eastAsia="pl-PL"/>
              </w:rPr>
              <w:t>..</w:t>
            </w:r>
          </w:p>
          <w:p w:rsidR="009C51DE" w:rsidRPr="009C51DE" w:rsidRDefault="009C51DE" w:rsidP="009C51DE">
            <w:pPr>
              <w:tabs>
                <w:tab w:val="left" w:pos="567"/>
              </w:tabs>
              <w:spacing w:after="0" w:line="360" w:lineRule="auto"/>
              <w:rPr>
                <w:rFonts w:ascii="Bookman Old Style" w:eastAsia="Times New Roman" w:hAnsi="Bookman Old Style" w:cs="Times New Roman"/>
                <w:sz w:val="20"/>
                <w:szCs w:val="20"/>
                <w:lang w:eastAsia="pl-PL"/>
              </w:rPr>
            </w:pPr>
          </w:p>
          <w:p w:rsidR="009C51DE" w:rsidRPr="009C51DE" w:rsidRDefault="009C51DE" w:rsidP="009C51DE">
            <w:pPr>
              <w:tabs>
                <w:tab w:val="left" w:pos="567"/>
              </w:tabs>
              <w:spacing w:after="0" w:line="360" w:lineRule="auto"/>
              <w:rPr>
                <w:rFonts w:ascii="Bookman Old Style" w:eastAsia="Times New Roman" w:hAnsi="Bookman Old Style" w:cs="Times New Roman"/>
                <w:sz w:val="20"/>
                <w:szCs w:val="20"/>
                <w:lang w:eastAsia="pl-PL"/>
              </w:rPr>
            </w:pPr>
          </w:p>
          <w:p w:rsidR="009C51DE" w:rsidRPr="009C51DE" w:rsidRDefault="009C51DE" w:rsidP="009C51DE">
            <w:pPr>
              <w:tabs>
                <w:tab w:val="left" w:pos="567"/>
              </w:tabs>
              <w:spacing w:after="0" w:line="360" w:lineRule="auto"/>
              <w:rPr>
                <w:rFonts w:ascii="Bookman Old Style" w:eastAsia="Times New Roman" w:hAnsi="Bookman Old Style" w:cs="Times New Roman"/>
                <w:sz w:val="20"/>
                <w:szCs w:val="20"/>
                <w:lang w:eastAsia="pl-PL"/>
              </w:rPr>
            </w:pPr>
          </w:p>
          <w:p w:rsidR="009C51DE" w:rsidRPr="009C51DE" w:rsidRDefault="009C51DE" w:rsidP="009C51DE">
            <w:pPr>
              <w:tabs>
                <w:tab w:val="left" w:pos="567"/>
              </w:tabs>
              <w:spacing w:after="0" w:line="360" w:lineRule="auto"/>
              <w:rPr>
                <w:rFonts w:ascii="Bookman Old Style" w:eastAsia="Times New Roman" w:hAnsi="Bookman Old Style" w:cs="Times New Roman"/>
                <w:sz w:val="20"/>
                <w:szCs w:val="20"/>
                <w:lang w:eastAsia="pl-PL"/>
              </w:rPr>
            </w:pPr>
          </w:p>
          <w:p w:rsidR="009C51DE" w:rsidRPr="009C51DE" w:rsidRDefault="009C51DE" w:rsidP="009C51DE">
            <w:pPr>
              <w:tabs>
                <w:tab w:val="left" w:pos="567"/>
              </w:tabs>
              <w:spacing w:after="0" w:line="360" w:lineRule="auto"/>
              <w:rPr>
                <w:rFonts w:ascii="Bookman Old Style" w:eastAsia="Times New Roman" w:hAnsi="Bookman Old Style" w:cs="Times New Roman"/>
                <w:sz w:val="20"/>
                <w:szCs w:val="20"/>
                <w:lang w:eastAsia="pl-PL"/>
              </w:rPr>
            </w:pPr>
          </w:p>
          <w:p w:rsidR="009C51DE" w:rsidRPr="009C51DE" w:rsidRDefault="009C51DE" w:rsidP="009C51DE">
            <w:pPr>
              <w:tabs>
                <w:tab w:val="left" w:pos="567"/>
              </w:tabs>
              <w:spacing w:after="0" w:line="360" w:lineRule="auto"/>
              <w:rPr>
                <w:rFonts w:ascii="Bookman Old Style" w:eastAsia="Times New Roman" w:hAnsi="Bookman Old Style" w:cs="Times New Roman"/>
                <w:sz w:val="20"/>
                <w:szCs w:val="20"/>
                <w:lang w:eastAsia="pl-PL"/>
              </w:rPr>
            </w:pPr>
          </w:p>
          <w:p w:rsidR="009C51DE" w:rsidRPr="009C51DE" w:rsidRDefault="009C51DE" w:rsidP="009C51DE">
            <w:pPr>
              <w:tabs>
                <w:tab w:val="left" w:pos="567"/>
              </w:tabs>
              <w:spacing w:after="0" w:line="360" w:lineRule="auto"/>
              <w:rPr>
                <w:rFonts w:ascii="Bookman Old Style" w:eastAsia="Times New Roman" w:hAnsi="Bookman Old Style" w:cs="Times New Roman"/>
                <w:sz w:val="20"/>
                <w:szCs w:val="20"/>
                <w:lang w:eastAsia="pl-PL"/>
              </w:rPr>
            </w:pPr>
          </w:p>
        </w:tc>
      </w:tr>
    </w:tbl>
    <w:p w:rsidR="009C51DE" w:rsidRPr="009C51DE" w:rsidRDefault="009C51DE" w:rsidP="009C51DE">
      <w:pPr>
        <w:spacing w:after="0" w:line="240" w:lineRule="auto"/>
        <w:rPr>
          <w:rFonts w:ascii="Bookman Old Style" w:eastAsia="Times New Roman" w:hAnsi="Bookman Old Style" w:cs="Times New Roman"/>
          <w:sz w:val="24"/>
          <w:szCs w:val="24"/>
          <w:lang w:eastAsia="pl-PL"/>
        </w:rPr>
      </w:pPr>
    </w:p>
    <w:p w:rsidR="009C51DE" w:rsidRPr="009C51DE" w:rsidRDefault="009C51DE" w:rsidP="009C51DE">
      <w:pPr>
        <w:spacing w:after="0" w:line="240" w:lineRule="auto"/>
        <w:rPr>
          <w:rFonts w:ascii="Bookman Old Style" w:eastAsia="Times New Roman" w:hAnsi="Bookman Old Style" w:cs="Times New Roman"/>
          <w:sz w:val="24"/>
          <w:szCs w:val="24"/>
          <w:lang w:eastAsia="pl-PL"/>
        </w:rPr>
      </w:pPr>
    </w:p>
    <w:p w:rsidR="009C51DE" w:rsidRPr="009C51DE" w:rsidRDefault="009C51DE" w:rsidP="009C51DE">
      <w:pPr>
        <w:spacing w:after="0" w:line="240" w:lineRule="auto"/>
        <w:rPr>
          <w:rFonts w:ascii="Bookman Old Style" w:eastAsia="Times New Roman" w:hAnsi="Bookman Old Style" w:cs="Times New Roman"/>
          <w:sz w:val="24"/>
          <w:szCs w:val="24"/>
          <w:lang w:eastAsia="pl-PL"/>
        </w:rPr>
      </w:pPr>
    </w:p>
    <w:p w:rsidR="009C51DE" w:rsidRPr="009C51DE" w:rsidRDefault="009C51DE" w:rsidP="009C51DE">
      <w:pPr>
        <w:spacing w:after="0" w:line="240" w:lineRule="auto"/>
        <w:rPr>
          <w:rFonts w:ascii="Bookman Old Style" w:eastAsia="Times New Roman" w:hAnsi="Bookman Old Style" w:cs="Times New Roman"/>
          <w:sz w:val="24"/>
          <w:szCs w:val="24"/>
          <w:lang w:eastAsia="pl-PL"/>
        </w:rPr>
      </w:pPr>
    </w:p>
    <w:p w:rsidR="009C51DE" w:rsidRPr="009C51DE" w:rsidRDefault="009C51DE" w:rsidP="009C51DE">
      <w:pPr>
        <w:spacing w:after="0" w:line="240" w:lineRule="auto"/>
        <w:rPr>
          <w:rFonts w:ascii="Bookman Old Style" w:eastAsia="Times New Roman" w:hAnsi="Bookman Old Style" w:cs="Times New Roman"/>
          <w:sz w:val="24"/>
          <w:szCs w:val="24"/>
          <w:lang w:eastAsia="pl-PL"/>
        </w:rPr>
      </w:pPr>
    </w:p>
    <w:p w:rsidR="009C51DE" w:rsidRPr="009C51DE" w:rsidRDefault="009C51DE" w:rsidP="009C51DE">
      <w:pPr>
        <w:spacing w:after="0" w:line="240" w:lineRule="auto"/>
        <w:rPr>
          <w:rFonts w:ascii="Bookman Old Style" w:eastAsia="Times New Roman" w:hAnsi="Bookman Old Style" w:cs="Times New Roman"/>
          <w:sz w:val="24"/>
          <w:szCs w:val="24"/>
          <w:lang w:eastAsia="pl-PL"/>
        </w:rPr>
      </w:pPr>
    </w:p>
    <w:p w:rsidR="009C51DE" w:rsidRPr="009C51DE" w:rsidRDefault="009C51DE" w:rsidP="009C51DE">
      <w:pPr>
        <w:spacing w:after="0" w:line="240" w:lineRule="auto"/>
        <w:rPr>
          <w:rFonts w:ascii="Bookman Old Style" w:eastAsia="Times New Roman" w:hAnsi="Bookman Old Style" w:cs="Times New Roman"/>
          <w:sz w:val="24"/>
          <w:szCs w:val="24"/>
          <w:lang w:eastAsia="pl-PL"/>
        </w:rPr>
      </w:pPr>
    </w:p>
    <w:p w:rsidR="009C51DE" w:rsidRPr="009C51DE" w:rsidRDefault="009C51DE" w:rsidP="009C51DE">
      <w:pPr>
        <w:spacing w:after="0" w:line="240" w:lineRule="auto"/>
        <w:rPr>
          <w:rFonts w:ascii="Bookman Old Style" w:eastAsia="Times New Roman" w:hAnsi="Bookman Old Style" w:cs="Times New Roman"/>
          <w:sz w:val="24"/>
          <w:szCs w:val="24"/>
          <w:lang w:eastAsia="pl-PL"/>
        </w:rPr>
      </w:pPr>
    </w:p>
    <w:p w:rsidR="009C51DE" w:rsidRPr="009C51DE" w:rsidRDefault="009C51DE" w:rsidP="009C51DE">
      <w:pPr>
        <w:spacing w:after="0" w:line="240" w:lineRule="auto"/>
        <w:rPr>
          <w:rFonts w:ascii="Bookman Old Style" w:eastAsia="Calibri" w:hAnsi="Bookman Old Style" w:cs="Times New Roman"/>
          <w:sz w:val="20"/>
          <w:szCs w:val="20"/>
          <w:lang w:eastAsia="pl-PL"/>
        </w:rPr>
      </w:pPr>
      <w:r w:rsidRPr="009C51DE">
        <w:rPr>
          <w:rFonts w:ascii="Bookman Old Style" w:eastAsia="Calibri" w:hAnsi="Bookman Old Style" w:cs="Times New Roman"/>
          <w:i/>
          <w:iCs/>
          <w:sz w:val="20"/>
          <w:szCs w:val="20"/>
          <w:lang w:eastAsia="pl-PL"/>
        </w:rPr>
        <w:t>Załącznik nr 4</w:t>
      </w:r>
      <w:r w:rsidRPr="009C51DE">
        <w:rPr>
          <w:rFonts w:ascii="Bookman Old Style" w:eastAsia="Calibri" w:hAnsi="Bookman Old Style" w:cs="Times New Roman"/>
          <w:sz w:val="20"/>
          <w:szCs w:val="20"/>
          <w:lang w:eastAsia="pl-PL"/>
        </w:rPr>
        <w:t xml:space="preserve"> </w:t>
      </w:r>
    </w:p>
    <w:p w:rsidR="009C51DE" w:rsidRPr="009C51DE" w:rsidRDefault="009C51DE" w:rsidP="009C51DE">
      <w:pPr>
        <w:spacing w:after="0" w:line="240" w:lineRule="auto"/>
        <w:jc w:val="right"/>
        <w:rPr>
          <w:rFonts w:ascii="Bookman Old Style" w:eastAsia="Calibri" w:hAnsi="Bookman Old Style" w:cs="Times New Roman"/>
          <w:sz w:val="20"/>
          <w:szCs w:val="20"/>
          <w:lang w:eastAsia="pl-PL"/>
        </w:rPr>
      </w:pPr>
      <w:r w:rsidRPr="009C51DE">
        <w:rPr>
          <w:rFonts w:ascii="Bookman Old Style" w:eastAsia="Calibri" w:hAnsi="Bookman Old Style" w:cs="Arial"/>
          <w:i/>
          <w:color w:val="000000"/>
          <w:sz w:val="20"/>
          <w:szCs w:val="20"/>
          <w:lang w:eastAsia="pl-PL"/>
        </w:rPr>
        <w:t xml:space="preserve">do umowy </w:t>
      </w:r>
      <w:r w:rsidRPr="009C51DE">
        <w:rPr>
          <w:rFonts w:ascii="Bookman Old Style" w:eastAsia="Times New Roman" w:hAnsi="Bookman Old Style" w:cs="Times New Roman"/>
          <w:bCs/>
          <w:sz w:val="20"/>
          <w:szCs w:val="20"/>
          <w:lang w:eastAsia="pl-PL"/>
        </w:rPr>
        <w:t>Ż</w:t>
      </w:r>
      <w:r w:rsidR="00690783">
        <w:rPr>
          <w:rFonts w:ascii="Bookman Old Style" w:eastAsia="Times New Roman" w:hAnsi="Bookman Old Style" w:cs="Arial"/>
          <w:bCs/>
          <w:sz w:val="20"/>
          <w:szCs w:val="20"/>
          <w:lang w:eastAsia="pl-PL"/>
        </w:rPr>
        <w:t>DK/DA/243/1/2</w:t>
      </w:r>
      <w:r w:rsidRPr="009C51DE">
        <w:rPr>
          <w:rFonts w:ascii="Bookman Old Style" w:eastAsia="Times New Roman" w:hAnsi="Bookman Old Style" w:cs="Arial"/>
          <w:bCs/>
          <w:sz w:val="20"/>
          <w:szCs w:val="20"/>
          <w:lang w:eastAsia="pl-PL"/>
        </w:rPr>
        <w:t xml:space="preserve">/2020 </w:t>
      </w:r>
      <w:r w:rsidRPr="009C51DE">
        <w:rPr>
          <w:rFonts w:ascii="Bookman Old Style" w:eastAsia="Calibri" w:hAnsi="Bookman Old Style" w:cs="Arial"/>
          <w:i/>
          <w:color w:val="000000"/>
          <w:sz w:val="20"/>
          <w:szCs w:val="20"/>
          <w:lang w:eastAsia="pl-PL"/>
        </w:rPr>
        <w:t>z dnia …………….…</w:t>
      </w:r>
    </w:p>
    <w:p w:rsidR="009C51DE" w:rsidRPr="009C51DE" w:rsidRDefault="009C51DE" w:rsidP="009C51DE">
      <w:pPr>
        <w:tabs>
          <w:tab w:val="left" w:pos="5245"/>
        </w:tabs>
        <w:spacing w:after="0" w:line="360" w:lineRule="auto"/>
        <w:jc w:val="right"/>
        <w:rPr>
          <w:rFonts w:ascii="Bookman Old Style" w:eastAsia="Times New Roman" w:hAnsi="Bookman Old Style" w:cs="Arial"/>
          <w:b/>
          <w:sz w:val="20"/>
          <w:szCs w:val="24"/>
          <w:lang w:eastAsia="pl-PL"/>
        </w:rPr>
      </w:pPr>
      <w:r w:rsidRPr="009C51DE">
        <w:rPr>
          <w:rFonts w:ascii="Bookman Old Style" w:eastAsia="Calibri" w:hAnsi="Bookman Old Style" w:cs="Arial"/>
          <w:color w:val="000000"/>
          <w:sz w:val="20"/>
          <w:szCs w:val="20"/>
          <w:lang w:eastAsia="pl-PL"/>
        </w:rPr>
        <w:t xml:space="preserve"> </w:t>
      </w:r>
    </w:p>
    <w:p w:rsidR="009C51DE" w:rsidRPr="009C51DE" w:rsidRDefault="009C51DE" w:rsidP="009C51DE">
      <w:pPr>
        <w:tabs>
          <w:tab w:val="left" w:pos="567"/>
        </w:tabs>
        <w:spacing w:after="0" w:line="360" w:lineRule="auto"/>
        <w:ind w:left="284"/>
        <w:jc w:val="right"/>
        <w:rPr>
          <w:rFonts w:ascii="Bookman Old Style" w:eastAsia="Times New Roman" w:hAnsi="Bookman Old Style" w:cs="Arial"/>
          <w:sz w:val="20"/>
          <w:szCs w:val="24"/>
          <w:lang w:eastAsia="pl-PL"/>
        </w:rPr>
      </w:pPr>
    </w:p>
    <w:p w:rsidR="009C51DE" w:rsidRPr="009C51DE" w:rsidRDefault="009C51DE" w:rsidP="009C51DE">
      <w:pPr>
        <w:tabs>
          <w:tab w:val="left" w:pos="567"/>
        </w:tabs>
        <w:spacing w:after="0" w:line="360" w:lineRule="auto"/>
        <w:ind w:left="284"/>
        <w:jc w:val="right"/>
        <w:rPr>
          <w:rFonts w:ascii="Bookman Old Style" w:eastAsia="Times New Roman" w:hAnsi="Bookman Old Style" w:cs="Arial"/>
          <w:sz w:val="20"/>
          <w:szCs w:val="24"/>
          <w:lang w:eastAsia="pl-PL"/>
        </w:rPr>
      </w:pPr>
      <w:r w:rsidRPr="009C51DE">
        <w:rPr>
          <w:rFonts w:ascii="Bookman Old Style" w:eastAsia="Times New Roman" w:hAnsi="Bookman Old Style" w:cs="Arial"/>
          <w:sz w:val="20"/>
          <w:szCs w:val="24"/>
          <w:lang w:eastAsia="pl-PL"/>
        </w:rPr>
        <w:t>Żary, dnia ……………………………….</w:t>
      </w:r>
    </w:p>
    <w:p w:rsidR="009C51DE" w:rsidRPr="009C51DE" w:rsidRDefault="009C51DE" w:rsidP="009C51DE">
      <w:pPr>
        <w:tabs>
          <w:tab w:val="left" w:pos="567"/>
        </w:tabs>
        <w:spacing w:after="0" w:line="360" w:lineRule="auto"/>
        <w:ind w:left="284"/>
        <w:jc w:val="right"/>
        <w:rPr>
          <w:rFonts w:ascii="Bookman Old Style" w:eastAsia="Times New Roman" w:hAnsi="Bookman Old Style" w:cs="Arial"/>
          <w:sz w:val="20"/>
          <w:szCs w:val="24"/>
          <w:lang w:eastAsia="pl-PL"/>
        </w:rPr>
      </w:pPr>
    </w:p>
    <w:p w:rsidR="009C51DE" w:rsidRPr="009C51DE" w:rsidRDefault="009C51DE" w:rsidP="009C51DE">
      <w:pPr>
        <w:tabs>
          <w:tab w:val="left" w:pos="567"/>
        </w:tabs>
        <w:spacing w:after="0" w:line="360" w:lineRule="auto"/>
        <w:ind w:left="284"/>
        <w:jc w:val="center"/>
        <w:rPr>
          <w:rFonts w:ascii="Bookman Old Style" w:eastAsia="Times New Roman" w:hAnsi="Bookman Old Style" w:cs="Arial"/>
          <w:b/>
          <w:bCs/>
          <w:sz w:val="20"/>
          <w:szCs w:val="24"/>
          <w:lang w:eastAsia="pl-PL"/>
        </w:rPr>
      </w:pPr>
      <w:r w:rsidRPr="009C51DE">
        <w:rPr>
          <w:rFonts w:ascii="Bookman Old Style" w:eastAsia="Times New Roman" w:hAnsi="Bookman Old Style" w:cs="Arial"/>
          <w:b/>
          <w:bCs/>
          <w:sz w:val="20"/>
          <w:szCs w:val="24"/>
          <w:lang w:eastAsia="pl-PL"/>
        </w:rPr>
        <w:t>Oświadczenie projektantów pełniących nadzór autorski</w:t>
      </w:r>
    </w:p>
    <w:p w:rsidR="009C51DE" w:rsidRPr="009C51DE" w:rsidRDefault="009C51DE" w:rsidP="009C51DE">
      <w:pPr>
        <w:tabs>
          <w:tab w:val="left" w:pos="567"/>
        </w:tabs>
        <w:spacing w:after="0" w:line="360" w:lineRule="auto"/>
        <w:ind w:left="284"/>
        <w:jc w:val="both"/>
        <w:rPr>
          <w:rFonts w:ascii="Bookman Old Style" w:eastAsia="Times New Roman" w:hAnsi="Bookman Old Style" w:cs="Arial"/>
          <w:b/>
          <w:bCs/>
          <w:sz w:val="20"/>
          <w:szCs w:val="24"/>
          <w:lang w:eastAsia="pl-PL"/>
        </w:rPr>
      </w:pPr>
    </w:p>
    <w:p w:rsidR="009C51DE" w:rsidRPr="009C51DE" w:rsidRDefault="009C51DE" w:rsidP="009C51DE">
      <w:pPr>
        <w:tabs>
          <w:tab w:val="left" w:pos="567"/>
        </w:tabs>
        <w:spacing w:after="0" w:line="360" w:lineRule="auto"/>
        <w:ind w:left="284"/>
        <w:jc w:val="both"/>
        <w:rPr>
          <w:rFonts w:ascii="Bookman Old Style" w:eastAsia="Times New Roman" w:hAnsi="Bookman Old Style" w:cs="Arial"/>
          <w:sz w:val="20"/>
          <w:szCs w:val="24"/>
          <w:lang w:eastAsia="pl-PL"/>
        </w:rPr>
      </w:pPr>
      <w:r w:rsidRPr="009C51DE">
        <w:rPr>
          <w:rFonts w:ascii="Bookman Old Style" w:eastAsia="Times New Roman" w:hAnsi="Bookman Old Style" w:cs="Arial"/>
          <w:sz w:val="20"/>
          <w:szCs w:val="24"/>
          <w:lang w:eastAsia="pl-PL"/>
        </w:rPr>
        <w:t xml:space="preserve">Oświadczam, jako osoba pełniąca nadzór autorski że roboty przy zadaniu </w:t>
      </w:r>
      <w:r w:rsidRPr="009C51DE">
        <w:rPr>
          <w:rFonts w:ascii="Bookman Old Style" w:eastAsia="Times New Roman" w:hAnsi="Bookman Old Style" w:cs="Times New Roman"/>
          <w:b/>
          <w:sz w:val="20"/>
          <w:szCs w:val="20"/>
          <w:lang w:eastAsia="pl-PL"/>
        </w:rPr>
        <w:t>„Termomodernizacja budynku Sali widowiskowej „Luna” Żarskiego Domu Kultury w Żarach przy ul. Okrzei 35”</w:t>
      </w:r>
      <w:r w:rsidRPr="009C51DE">
        <w:rPr>
          <w:rFonts w:ascii="Bookman Old Style" w:eastAsia="Times New Roman" w:hAnsi="Bookman Old Style" w:cs="Arial"/>
          <w:sz w:val="20"/>
          <w:szCs w:val="20"/>
          <w:lang w:eastAsia="pl-PL"/>
        </w:rPr>
        <w:t xml:space="preserve">, </w:t>
      </w:r>
      <w:r w:rsidRPr="009C51DE">
        <w:rPr>
          <w:rFonts w:ascii="Bookman Old Style" w:eastAsia="Times New Roman" w:hAnsi="Bookman Old Style" w:cs="Arial"/>
          <w:sz w:val="20"/>
          <w:szCs w:val="24"/>
          <w:lang w:eastAsia="pl-PL"/>
        </w:rPr>
        <w:t>zostały zakończone i wykonane zgodnie z projektem budowlanym, wykonawczym, branżowymi uzgodnieniami i warunkami technicznymi stanowiącymi załączniki do dokumentacji projektowej oraz branżowymi specyfikacjami technicznymi.</w:t>
      </w:r>
    </w:p>
    <w:p w:rsidR="009C51DE" w:rsidRPr="009C51DE" w:rsidRDefault="009C51DE" w:rsidP="009C51DE">
      <w:pPr>
        <w:tabs>
          <w:tab w:val="left" w:pos="567"/>
        </w:tabs>
        <w:spacing w:after="0" w:line="360" w:lineRule="auto"/>
        <w:ind w:left="284"/>
        <w:jc w:val="both"/>
        <w:rPr>
          <w:rFonts w:ascii="Bookman Old Style" w:eastAsia="Times New Roman" w:hAnsi="Bookman Old Style" w:cs="Arial"/>
          <w:sz w:val="20"/>
          <w:szCs w:val="24"/>
          <w:lang w:eastAsia="pl-PL"/>
        </w:rPr>
      </w:pPr>
    </w:p>
    <w:p w:rsidR="009C51DE" w:rsidRPr="009C51DE" w:rsidRDefault="009C51DE" w:rsidP="00B21FFA">
      <w:pPr>
        <w:numPr>
          <w:ilvl w:val="0"/>
          <w:numId w:val="50"/>
        </w:numPr>
        <w:tabs>
          <w:tab w:val="left" w:pos="567"/>
        </w:tabs>
        <w:spacing w:after="0" w:line="360" w:lineRule="auto"/>
        <w:jc w:val="both"/>
        <w:rPr>
          <w:rFonts w:ascii="Bookman Old Style" w:eastAsia="Times New Roman" w:hAnsi="Bookman Old Style" w:cs="Arial"/>
          <w:sz w:val="20"/>
          <w:szCs w:val="24"/>
          <w:lang w:eastAsia="pl-PL"/>
        </w:rPr>
      </w:pPr>
      <w:r w:rsidRPr="009C51DE">
        <w:rPr>
          <w:rFonts w:ascii="Bookman Old Style" w:eastAsia="Times New Roman" w:hAnsi="Bookman Old Style" w:cs="Arial"/>
          <w:sz w:val="20"/>
          <w:szCs w:val="24"/>
          <w:lang w:eastAsia="pl-PL"/>
        </w:rPr>
        <w:t xml:space="preserve">…………………………………………………………..…….- projektant branży </w:t>
      </w:r>
      <w:proofErr w:type="spellStart"/>
      <w:r w:rsidRPr="009C51DE">
        <w:rPr>
          <w:rFonts w:ascii="Bookman Old Style" w:eastAsia="Times New Roman" w:hAnsi="Bookman Old Style" w:cs="Arial"/>
          <w:sz w:val="20"/>
          <w:szCs w:val="24"/>
          <w:lang w:eastAsia="pl-PL"/>
        </w:rPr>
        <w:t>konstrukcyjno</w:t>
      </w:r>
      <w:proofErr w:type="spellEnd"/>
      <w:r w:rsidRPr="009C51DE">
        <w:rPr>
          <w:rFonts w:ascii="Bookman Old Style" w:eastAsia="Times New Roman" w:hAnsi="Bookman Old Style" w:cs="Arial"/>
          <w:sz w:val="20"/>
          <w:szCs w:val="24"/>
          <w:lang w:eastAsia="pl-PL"/>
        </w:rPr>
        <w:t xml:space="preserve"> - budowlanej </w:t>
      </w:r>
    </w:p>
    <w:p w:rsidR="009C51DE" w:rsidRPr="009C51DE" w:rsidRDefault="009C51DE" w:rsidP="009C51DE">
      <w:pPr>
        <w:tabs>
          <w:tab w:val="left" w:pos="567"/>
        </w:tabs>
        <w:spacing w:after="0" w:line="360" w:lineRule="auto"/>
        <w:ind w:left="644"/>
        <w:jc w:val="both"/>
        <w:rPr>
          <w:rFonts w:ascii="Bookman Old Style" w:eastAsia="Times New Roman" w:hAnsi="Bookman Old Style" w:cs="Arial"/>
          <w:sz w:val="20"/>
          <w:szCs w:val="24"/>
          <w:lang w:eastAsia="pl-PL"/>
        </w:rPr>
      </w:pPr>
    </w:p>
    <w:p w:rsidR="009C51DE" w:rsidRPr="009C51DE" w:rsidRDefault="009C51DE" w:rsidP="009C51DE">
      <w:pPr>
        <w:tabs>
          <w:tab w:val="left" w:pos="567"/>
        </w:tabs>
        <w:spacing w:after="0" w:line="360" w:lineRule="auto"/>
        <w:ind w:left="644"/>
        <w:jc w:val="both"/>
        <w:rPr>
          <w:rFonts w:ascii="Bookman Old Style" w:eastAsia="Times New Roman" w:hAnsi="Bookman Old Style" w:cs="Arial"/>
          <w:sz w:val="20"/>
          <w:szCs w:val="24"/>
          <w:lang w:eastAsia="pl-PL"/>
        </w:rPr>
      </w:pPr>
      <w:r w:rsidRPr="009C51DE">
        <w:rPr>
          <w:rFonts w:ascii="Bookman Old Style" w:eastAsia="Times New Roman" w:hAnsi="Bookman Old Style" w:cs="Arial"/>
          <w:sz w:val="20"/>
          <w:szCs w:val="24"/>
          <w:lang w:eastAsia="pl-PL"/>
        </w:rPr>
        <w:t xml:space="preserve">                                                                     …………………………………………………</w:t>
      </w:r>
    </w:p>
    <w:p w:rsidR="009C51DE" w:rsidRPr="009C51DE" w:rsidRDefault="009C51DE" w:rsidP="009C51DE">
      <w:pPr>
        <w:tabs>
          <w:tab w:val="left" w:pos="567"/>
        </w:tabs>
        <w:spacing w:after="0" w:line="360" w:lineRule="auto"/>
        <w:ind w:left="644"/>
        <w:jc w:val="both"/>
        <w:rPr>
          <w:rFonts w:ascii="Bookman Old Style" w:eastAsia="Times New Roman" w:hAnsi="Bookman Old Style" w:cs="Arial"/>
          <w:sz w:val="20"/>
          <w:szCs w:val="24"/>
          <w:lang w:eastAsia="pl-PL"/>
        </w:rPr>
      </w:pPr>
    </w:p>
    <w:p w:rsidR="009C51DE" w:rsidRPr="009C51DE" w:rsidRDefault="009C51DE" w:rsidP="00B21FFA">
      <w:pPr>
        <w:numPr>
          <w:ilvl w:val="0"/>
          <w:numId w:val="50"/>
        </w:numPr>
        <w:tabs>
          <w:tab w:val="left" w:pos="567"/>
        </w:tabs>
        <w:spacing w:after="0" w:line="360" w:lineRule="auto"/>
        <w:jc w:val="both"/>
        <w:rPr>
          <w:rFonts w:ascii="Bookman Old Style" w:eastAsia="Times New Roman" w:hAnsi="Bookman Old Style" w:cs="Arial"/>
          <w:sz w:val="20"/>
          <w:szCs w:val="24"/>
          <w:lang w:eastAsia="pl-PL"/>
        </w:rPr>
      </w:pPr>
      <w:r w:rsidRPr="009C51DE">
        <w:rPr>
          <w:rFonts w:ascii="Bookman Old Style" w:eastAsia="Times New Roman" w:hAnsi="Bookman Old Style" w:cs="Arial"/>
          <w:sz w:val="20"/>
          <w:szCs w:val="24"/>
          <w:lang w:eastAsia="pl-PL"/>
        </w:rPr>
        <w:t xml:space="preserve">…………………………………………………………..…….- projektant </w:t>
      </w:r>
      <w:r w:rsidRPr="009C51DE">
        <w:rPr>
          <w:rFonts w:ascii="Bookman Old Style" w:eastAsia="Times New Roman" w:hAnsi="Bookman Old Style" w:cs="Arial"/>
          <w:sz w:val="20"/>
          <w:szCs w:val="20"/>
          <w:lang w:eastAsia="pl-PL"/>
        </w:rPr>
        <w:t xml:space="preserve">branży instalacyjnej </w:t>
      </w:r>
      <w:r w:rsidRPr="009C51DE">
        <w:rPr>
          <w:rFonts w:ascii="Bookman Old Style" w:eastAsia="Times New Roman" w:hAnsi="Bookman Old Style" w:cs="Arial"/>
          <w:sz w:val="20"/>
          <w:szCs w:val="20"/>
          <w:lang w:eastAsia="pl-PL"/>
        </w:rPr>
        <w:br/>
        <w:t>w zakresie sieci  instalacji i urządzeń elektrycznych i elektroenergetycznych</w:t>
      </w:r>
    </w:p>
    <w:p w:rsidR="009C51DE" w:rsidRPr="009C51DE" w:rsidRDefault="009C51DE" w:rsidP="009C51DE">
      <w:pPr>
        <w:tabs>
          <w:tab w:val="left" w:pos="567"/>
        </w:tabs>
        <w:spacing w:after="0" w:line="360" w:lineRule="auto"/>
        <w:ind w:left="644"/>
        <w:jc w:val="both"/>
        <w:rPr>
          <w:rFonts w:ascii="Bookman Old Style" w:eastAsia="Times New Roman" w:hAnsi="Bookman Old Style" w:cs="Arial"/>
          <w:sz w:val="20"/>
          <w:szCs w:val="24"/>
          <w:lang w:eastAsia="pl-PL"/>
        </w:rPr>
      </w:pPr>
    </w:p>
    <w:p w:rsidR="009C51DE" w:rsidRPr="009C51DE" w:rsidRDefault="009C51DE" w:rsidP="009C51DE">
      <w:pPr>
        <w:tabs>
          <w:tab w:val="left" w:pos="567"/>
        </w:tabs>
        <w:spacing w:after="0" w:line="360" w:lineRule="auto"/>
        <w:ind w:left="644"/>
        <w:jc w:val="both"/>
        <w:rPr>
          <w:rFonts w:ascii="Bookman Old Style" w:eastAsia="Times New Roman" w:hAnsi="Bookman Old Style" w:cs="Arial"/>
          <w:sz w:val="20"/>
          <w:szCs w:val="24"/>
          <w:lang w:eastAsia="pl-PL"/>
        </w:rPr>
      </w:pPr>
    </w:p>
    <w:p w:rsidR="009C51DE" w:rsidRPr="009C51DE" w:rsidRDefault="009C51DE" w:rsidP="009C51DE">
      <w:pPr>
        <w:tabs>
          <w:tab w:val="left" w:pos="567"/>
        </w:tabs>
        <w:spacing w:after="0" w:line="360" w:lineRule="auto"/>
        <w:ind w:left="644"/>
        <w:jc w:val="both"/>
        <w:rPr>
          <w:rFonts w:ascii="Bookman Old Style" w:eastAsia="Times New Roman" w:hAnsi="Bookman Old Style" w:cs="Arial"/>
          <w:sz w:val="20"/>
          <w:szCs w:val="24"/>
          <w:lang w:eastAsia="pl-PL"/>
        </w:rPr>
      </w:pPr>
      <w:r w:rsidRPr="009C51DE">
        <w:rPr>
          <w:rFonts w:ascii="Bookman Old Style" w:eastAsia="Times New Roman" w:hAnsi="Bookman Old Style" w:cs="Arial"/>
          <w:sz w:val="20"/>
          <w:szCs w:val="24"/>
          <w:lang w:eastAsia="pl-PL"/>
        </w:rPr>
        <w:t xml:space="preserve">                                                                     …………………………………………………</w:t>
      </w:r>
    </w:p>
    <w:p w:rsidR="009C51DE" w:rsidRPr="009C51DE" w:rsidRDefault="009C51DE" w:rsidP="009C51DE">
      <w:pPr>
        <w:tabs>
          <w:tab w:val="left" w:pos="567"/>
        </w:tabs>
        <w:spacing w:after="0" w:line="360" w:lineRule="auto"/>
        <w:ind w:left="644"/>
        <w:jc w:val="both"/>
        <w:rPr>
          <w:rFonts w:ascii="Bookman Old Style" w:eastAsia="Times New Roman" w:hAnsi="Bookman Old Style" w:cs="Arial"/>
          <w:sz w:val="20"/>
          <w:szCs w:val="24"/>
          <w:lang w:eastAsia="pl-PL"/>
        </w:rPr>
      </w:pPr>
    </w:p>
    <w:p w:rsidR="009C51DE" w:rsidRPr="009C51DE" w:rsidRDefault="009C51DE" w:rsidP="00B21FFA">
      <w:pPr>
        <w:numPr>
          <w:ilvl w:val="0"/>
          <w:numId w:val="50"/>
        </w:numPr>
        <w:tabs>
          <w:tab w:val="left" w:pos="567"/>
        </w:tabs>
        <w:spacing w:after="0" w:line="360" w:lineRule="auto"/>
        <w:jc w:val="both"/>
        <w:rPr>
          <w:rFonts w:ascii="Bookman Old Style" w:eastAsia="Times New Roman" w:hAnsi="Bookman Old Style" w:cs="Arial"/>
          <w:sz w:val="20"/>
          <w:szCs w:val="24"/>
          <w:lang w:eastAsia="pl-PL"/>
        </w:rPr>
      </w:pPr>
      <w:r w:rsidRPr="009C51DE">
        <w:rPr>
          <w:rFonts w:ascii="Bookman Old Style" w:eastAsia="Times New Roman" w:hAnsi="Bookman Old Style" w:cs="Arial"/>
          <w:sz w:val="20"/>
          <w:szCs w:val="24"/>
          <w:lang w:eastAsia="pl-PL"/>
        </w:rPr>
        <w:t xml:space="preserve">…………………………………………………………..……- projektant </w:t>
      </w:r>
      <w:r w:rsidRPr="009C51DE">
        <w:rPr>
          <w:rFonts w:ascii="Bookman Old Style" w:eastAsia="Times New Roman" w:hAnsi="Bookman Old Style" w:cs="Arial"/>
          <w:sz w:val="20"/>
          <w:szCs w:val="20"/>
          <w:lang w:eastAsia="pl-PL"/>
        </w:rPr>
        <w:t xml:space="preserve">branży instalacyjnej </w:t>
      </w:r>
      <w:r w:rsidRPr="009C51DE">
        <w:rPr>
          <w:rFonts w:ascii="Bookman Old Style" w:eastAsia="Times New Roman" w:hAnsi="Bookman Old Style" w:cs="Arial"/>
          <w:sz w:val="20"/>
          <w:szCs w:val="20"/>
          <w:lang w:eastAsia="pl-PL"/>
        </w:rPr>
        <w:br/>
        <w:t>w zakresie sieci, instalacji i urządzeń cieplnych, wentylacyjnych, gazowych, wodociągowych i kanalizacyjnych</w:t>
      </w:r>
    </w:p>
    <w:p w:rsidR="009C51DE" w:rsidRPr="009C51DE" w:rsidRDefault="009C51DE" w:rsidP="009C51DE">
      <w:pPr>
        <w:tabs>
          <w:tab w:val="left" w:pos="567"/>
        </w:tabs>
        <w:spacing w:after="0" w:line="360" w:lineRule="auto"/>
        <w:ind w:left="644"/>
        <w:jc w:val="both"/>
        <w:rPr>
          <w:rFonts w:ascii="Bookman Old Style" w:eastAsia="Times New Roman" w:hAnsi="Bookman Old Style" w:cs="Arial"/>
          <w:sz w:val="20"/>
          <w:szCs w:val="24"/>
          <w:lang w:eastAsia="pl-PL"/>
        </w:rPr>
      </w:pPr>
    </w:p>
    <w:p w:rsidR="009C51DE" w:rsidRPr="009C51DE" w:rsidRDefault="009C51DE" w:rsidP="009C51DE">
      <w:pPr>
        <w:tabs>
          <w:tab w:val="left" w:pos="567"/>
        </w:tabs>
        <w:spacing w:after="0" w:line="360" w:lineRule="auto"/>
        <w:ind w:left="644"/>
        <w:jc w:val="both"/>
        <w:rPr>
          <w:rFonts w:ascii="Bookman Old Style" w:eastAsia="Times New Roman" w:hAnsi="Bookman Old Style" w:cs="Arial"/>
          <w:sz w:val="20"/>
          <w:szCs w:val="24"/>
          <w:lang w:eastAsia="pl-PL"/>
        </w:rPr>
      </w:pPr>
    </w:p>
    <w:p w:rsidR="009C51DE" w:rsidRPr="009C51DE" w:rsidRDefault="009C51DE" w:rsidP="009C51DE">
      <w:pPr>
        <w:tabs>
          <w:tab w:val="left" w:pos="567"/>
        </w:tabs>
        <w:spacing w:after="0" w:line="360" w:lineRule="auto"/>
        <w:ind w:left="644"/>
        <w:jc w:val="both"/>
        <w:rPr>
          <w:rFonts w:ascii="Bookman Old Style" w:eastAsia="Times New Roman" w:hAnsi="Bookman Old Style" w:cs="Arial"/>
          <w:sz w:val="20"/>
          <w:szCs w:val="24"/>
          <w:lang w:eastAsia="pl-PL"/>
        </w:rPr>
      </w:pPr>
      <w:r w:rsidRPr="009C51DE">
        <w:rPr>
          <w:rFonts w:ascii="Bookman Old Style" w:eastAsia="Times New Roman" w:hAnsi="Bookman Old Style" w:cs="Arial"/>
          <w:sz w:val="20"/>
          <w:szCs w:val="24"/>
          <w:lang w:eastAsia="pl-PL"/>
        </w:rPr>
        <w:t xml:space="preserve">                                                                     …………………………………………………</w:t>
      </w:r>
    </w:p>
    <w:p w:rsidR="009C51DE" w:rsidRPr="009C51DE" w:rsidRDefault="009C51DE" w:rsidP="009C51DE">
      <w:pPr>
        <w:spacing w:after="0" w:line="240" w:lineRule="auto"/>
        <w:rPr>
          <w:rFonts w:ascii="Bookman Old Style" w:eastAsia="Times New Roman" w:hAnsi="Bookman Old Style" w:cs="Times New Roman"/>
          <w:sz w:val="24"/>
          <w:szCs w:val="24"/>
          <w:lang w:eastAsia="pl-PL"/>
        </w:rPr>
      </w:pPr>
    </w:p>
    <w:p w:rsidR="009C51DE" w:rsidRPr="009C51DE" w:rsidRDefault="009C51DE" w:rsidP="009C51DE">
      <w:pPr>
        <w:spacing w:after="0" w:line="240" w:lineRule="auto"/>
        <w:rPr>
          <w:rFonts w:ascii="Bookman Old Style" w:eastAsia="Times New Roman" w:hAnsi="Bookman Old Style"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C51DE" w:rsidRPr="009C51DE" w:rsidRDefault="009C51DE" w:rsidP="009C51DE">
      <w:pPr>
        <w:spacing w:after="0" w:line="240" w:lineRule="auto"/>
        <w:rPr>
          <w:rFonts w:ascii="Times New Roman" w:eastAsia="Times New Roman" w:hAnsi="Times New Roman" w:cs="Times New Roman"/>
          <w:sz w:val="24"/>
          <w:szCs w:val="24"/>
          <w:lang w:eastAsia="pl-PL"/>
        </w:rPr>
      </w:pPr>
    </w:p>
    <w:p w:rsidR="009E563C" w:rsidRDefault="009E563C"/>
    <w:sectPr w:rsidR="009E5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B4B"/>
    <w:multiLevelType w:val="hybridMultilevel"/>
    <w:tmpl w:val="40B25772"/>
    <w:lvl w:ilvl="0" w:tplc="32703BC4">
      <w:start w:val="1"/>
      <w:numFmt w:val="lowerLetter"/>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5217C5C"/>
    <w:multiLevelType w:val="hybridMultilevel"/>
    <w:tmpl w:val="6BE6C112"/>
    <w:lvl w:ilvl="0" w:tplc="C810A06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9BC182E"/>
    <w:multiLevelType w:val="hybridMultilevel"/>
    <w:tmpl w:val="884A0C82"/>
    <w:lvl w:ilvl="0" w:tplc="28EC6200">
      <w:start w:val="1"/>
      <w:numFmt w:val="decimal"/>
      <w:lvlText w:val="%1)"/>
      <w:lvlJc w:val="left"/>
      <w:pPr>
        <w:ind w:left="78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9E9512E"/>
    <w:multiLevelType w:val="hybridMultilevel"/>
    <w:tmpl w:val="103ADBFE"/>
    <w:lvl w:ilvl="0" w:tplc="F376BA26">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
    <w:nsid w:val="0B805913"/>
    <w:multiLevelType w:val="hybridMultilevel"/>
    <w:tmpl w:val="6BE6C112"/>
    <w:lvl w:ilvl="0" w:tplc="C810A06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50A4AA2"/>
    <w:multiLevelType w:val="hybridMultilevel"/>
    <w:tmpl w:val="F77A9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627D07"/>
    <w:multiLevelType w:val="hybridMultilevel"/>
    <w:tmpl w:val="AF68B04E"/>
    <w:lvl w:ilvl="0" w:tplc="33001378">
      <w:start w:val="1"/>
      <w:numFmt w:val="decimal"/>
      <w:lvlText w:val="%1)"/>
      <w:lvlJc w:val="left"/>
      <w:pPr>
        <w:tabs>
          <w:tab w:val="num" w:pos="720"/>
        </w:tabs>
        <w:ind w:left="720" w:hanging="7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E806DE"/>
    <w:multiLevelType w:val="hybridMultilevel"/>
    <w:tmpl w:val="5CC45850"/>
    <w:lvl w:ilvl="0" w:tplc="C3A2B080">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17B110A6"/>
    <w:multiLevelType w:val="hybridMultilevel"/>
    <w:tmpl w:val="CDAE33D2"/>
    <w:lvl w:ilvl="0" w:tplc="F0962E78">
      <w:start w:val="1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B50EE1"/>
    <w:multiLevelType w:val="multilevel"/>
    <w:tmpl w:val="8C30A4F0"/>
    <w:lvl w:ilvl="0">
      <w:start w:val="7"/>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AFF50CE"/>
    <w:multiLevelType w:val="hybridMultilevel"/>
    <w:tmpl w:val="0B9CD744"/>
    <w:lvl w:ilvl="0" w:tplc="D334EC1C">
      <w:start w:val="1"/>
      <w:numFmt w:val="lowerLetter"/>
      <w:lvlText w:val="%1)"/>
      <w:lvlJc w:val="left"/>
      <w:pPr>
        <w:ind w:left="2174" w:hanging="360"/>
      </w:pPr>
      <w:rPr>
        <w:strike w:val="0"/>
      </w:r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11">
    <w:nsid w:val="1C372497"/>
    <w:multiLevelType w:val="hybridMultilevel"/>
    <w:tmpl w:val="199847E6"/>
    <w:lvl w:ilvl="0" w:tplc="C64AAD54">
      <w:start w:val="1"/>
      <w:numFmt w:val="decimal"/>
      <w:lvlText w:val="%1."/>
      <w:lvlJc w:val="left"/>
      <w:pPr>
        <w:tabs>
          <w:tab w:val="num" w:pos="360"/>
        </w:tabs>
        <w:ind w:left="340" w:hanging="340"/>
      </w:pPr>
      <w:rPr>
        <w:rFonts w:ascii="Century Gothic" w:hAnsi="Century Gothic"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B012BE"/>
    <w:multiLevelType w:val="hybridMultilevel"/>
    <w:tmpl w:val="8A3CBFE4"/>
    <w:lvl w:ilvl="0" w:tplc="F3827E04">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8700555"/>
    <w:multiLevelType w:val="multilevel"/>
    <w:tmpl w:val="D4A8A94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2AA663A0"/>
    <w:multiLevelType w:val="hybridMultilevel"/>
    <w:tmpl w:val="17800834"/>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1E6EF38">
      <w:start w:val="1"/>
      <w:numFmt w:val="decimal"/>
      <w:lvlText w:val="%4."/>
      <w:lvlJc w:val="left"/>
      <w:pPr>
        <w:tabs>
          <w:tab w:val="num" w:pos="360"/>
        </w:tabs>
        <w:ind w:left="360"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65B7196"/>
    <w:multiLevelType w:val="multilevel"/>
    <w:tmpl w:val="97F6623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strike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9D01A0E"/>
    <w:multiLevelType w:val="multilevel"/>
    <w:tmpl w:val="8DDCDCD4"/>
    <w:lvl w:ilvl="0">
      <w:start w:val="4"/>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A0B019F"/>
    <w:multiLevelType w:val="hybridMultilevel"/>
    <w:tmpl w:val="D67C11D2"/>
    <w:lvl w:ilvl="0" w:tplc="F0021D88">
      <w:start w:val="1"/>
      <w:numFmt w:val="decimal"/>
      <w:lvlText w:val="%1."/>
      <w:lvlJc w:val="left"/>
      <w:pPr>
        <w:tabs>
          <w:tab w:val="num" w:pos="360"/>
        </w:tabs>
        <w:ind w:left="360"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CB0A4F"/>
    <w:multiLevelType w:val="hybridMultilevel"/>
    <w:tmpl w:val="35209DC6"/>
    <w:lvl w:ilvl="0" w:tplc="459AAB0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1A4701"/>
    <w:multiLevelType w:val="hybridMultilevel"/>
    <w:tmpl w:val="55CE4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B6209B"/>
    <w:multiLevelType w:val="hybridMultilevel"/>
    <w:tmpl w:val="4FA850B8"/>
    <w:lvl w:ilvl="0" w:tplc="0A2EF79A">
      <w:start w:val="1"/>
      <w:numFmt w:val="decimal"/>
      <w:lvlText w:val="%1)"/>
      <w:lvlJc w:val="left"/>
      <w:pPr>
        <w:tabs>
          <w:tab w:val="num" w:pos="510"/>
        </w:tabs>
        <w:ind w:left="510" w:hanging="510"/>
      </w:pPr>
      <w:rPr>
        <w:rFonts w:ascii="Bookman Old Style" w:eastAsia="Times New Roman" w:hAnsi="Bookman Old Style" w:cs="Arial"/>
        <w:b w:val="0"/>
        <w:color w:val="auto"/>
      </w:rPr>
    </w:lvl>
    <w:lvl w:ilvl="1" w:tplc="19D671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2312504"/>
    <w:multiLevelType w:val="hybridMultilevel"/>
    <w:tmpl w:val="1EDE7882"/>
    <w:lvl w:ilvl="0" w:tplc="C37CFE5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46BA008E"/>
    <w:multiLevelType w:val="hybridMultilevel"/>
    <w:tmpl w:val="884A0C82"/>
    <w:lvl w:ilvl="0" w:tplc="28EC6200">
      <w:start w:val="1"/>
      <w:numFmt w:val="decimal"/>
      <w:lvlText w:val="%1)"/>
      <w:lvlJc w:val="left"/>
      <w:pPr>
        <w:ind w:left="78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46DF26A5"/>
    <w:multiLevelType w:val="multilevel"/>
    <w:tmpl w:val="169CA79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b w:val="0"/>
      </w:rPr>
    </w:lvl>
    <w:lvl w:ilvl="2">
      <w:start w:val="1"/>
      <w:numFmt w:val="decimal"/>
      <w:lvlText w:val="%3."/>
      <w:lvlJc w:val="right"/>
      <w:pPr>
        <w:tabs>
          <w:tab w:val="num" w:pos="2160"/>
        </w:tabs>
        <w:ind w:left="2160" w:hanging="180"/>
      </w:pPr>
      <w:rPr>
        <w:rFonts w:ascii="Bookman Old Style" w:eastAsia="Times New Roman" w:hAnsi="Bookman Old Style" w:cs="HelveticaE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992278F"/>
    <w:multiLevelType w:val="hybridMultilevel"/>
    <w:tmpl w:val="472E2ABA"/>
    <w:lvl w:ilvl="0" w:tplc="78BE9C98">
      <w:start w:val="1"/>
      <w:numFmt w:val="decimal"/>
      <w:lvlText w:val="%1)"/>
      <w:lvlJc w:val="left"/>
      <w:pPr>
        <w:ind w:left="644" w:hanging="360"/>
      </w:pPr>
      <w:rPr>
        <w:rFonts w:hint="default"/>
        <w:color w:val="auto"/>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A210B44"/>
    <w:multiLevelType w:val="hybridMultilevel"/>
    <w:tmpl w:val="B130F22A"/>
    <w:lvl w:ilvl="0" w:tplc="B52CCC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741927"/>
    <w:multiLevelType w:val="hybridMultilevel"/>
    <w:tmpl w:val="D0503768"/>
    <w:lvl w:ilvl="0" w:tplc="78A27FF8">
      <w:start w:val="1"/>
      <w:numFmt w:val="decimal"/>
      <w:lvlText w:val="%1."/>
      <w:lvlJc w:val="left"/>
      <w:pPr>
        <w:tabs>
          <w:tab w:val="num" w:pos="360"/>
        </w:tabs>
        <w:ind w:left="36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AC85CE">
      <w:start w:val="1"/>
      <w:numFmt w:val="decimal"/>
      <w:lvlText w:val="%4."/>
      <w:lvlJc w:val="left"/>
      <w:pPr>
        <w:tabs>
          <w:tab w:val="num" w:pos="2880"/>
        </w:tabs>
        <w:ind w:left="2880" w:hanging="360"/>
      </w:pPr>
      <w:rPr>
        <w:rFonts w:ascii="Century Gothic" w:eastAsia="Times New Roman" w:hAnsi="Century Gothic" w:cs="Times New Roman" w:hint="default"/>
      </w:rPr>
    </w:lvl>
    <w:lvl w:ilvl="4" w:tplc="245C43D0">
      <w:start w:val="1"/>
      <w:numFmt w:val="decimal"/>
      <w:lvlText w:val="%5)"/>
      <w:lvlJc w:val="left"/>
      <w:pPr>
        <w:tabs>
          <w:tab w:val="num" w:pos="1800"/>
        </w:tabs>
        <w:ind w:left="1800" w:hanging="720"/>
      </w:pPr>
      <w:rPr>
        <w:rFonts w:ascii="Bookman Old Style" w:eastAsia="Times New Roman" w:hAnsi="Bookman Old Style" w:cs="Arial" w:hint="default"/>
        <w:b w:val="0"/>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BFD603CA">
      <w:start w:val="1"/>
      <w:numFmt w:val="lowerLetter"/>
      <w:lvlText w:val="%8)"/>
      <w:lvlJc w:val="left"/>
      <w:pPr>
        <w:ind w:left="5670" w:hanging="4536"/>
      </w:pPr>
      <w:rPr>
        <w:rFonts w:hint="default"/>
        <w:b w:val="0"/>
      </w:rPr>
    </w:lvl>
    <w:lvl w:ilvl="8" w:tplc="9E40729C">
      <w:start w:val="1"/>
      <w:numFmt w:val="lowerLetter"/>
      <w:lvlText w:val="%9)"/>
      <w:lvlJc w:val="left"/>
      <w:pPr>
        <w:tabs>
          <w:tab w:val="num" w:pos="928"/>
        </w:tabs>
        <w:ind w:left="928" w:hanging="360"/>
      </w:pPr>
      <w:rPr>
        <w:rFonts w:ascii="Bookman Old Style" w:eastAsia="Times New Roman" w:hAnsi="Bookman Old Style" w:cs="Times New Roman" w:hint="default"/>
        <w:b w:val="0"/>
        <w:i w:val="0"/>
        <w:sz w:val="20"/>
        <w:szCs w:val="20"/>
      </w:rPr>
    </w:lvl>
  </w:abstractNum>
  <w:abstractNum w:abstractNumId="28">
    <w:nsid w:val="4EA12F89"/>
    <w:multiLevelType w:val="hybridMultilevel"/>
    <w:tmpl w:val="6BE6C112"/>
    <w:lvl w:ilvl="0" w:tplc="C810A06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2764305"/>
    <w:multiLevelType w:val="multilevel"/>
    <w:tmpl w:val="251868A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32924A9"/>
    <w:multiLevelType w:val="hybridMultilevel"/>
    <w:tmpl w:val="6776BB04"/>
    <w:lvl w:ilvl="0" w:tplc="CFCA3334">
      <w:start w:val="1"/>
      <w:numFmt w:val="bullet"/>
      <w:lvlText w:val=""/>
      <w:lvlJc w:val="left"/>
      <w:pPr>
        <w:ind w:left="1352"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53D02613"/>
    <w:multiLevelType w:val="hybridMultilevel"/>
    <w:tmpl w:val="1CA06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2E2FCF"/>
    <w:multiLevelType w:val="hybridMultilevel"/>
    <w:tmpl w:val="95F69F56"/>
    <w:lvl w:ilvl="0" w:tplc="04150017">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552D6B8E"/>
    <w:multiLevelType w:val="hybridMultilevel"/>
    <w:tmpl w:val="0146353A"/>
    <w:lvl w:ilvl="0" w:tplc="FC586FF0">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44087E"/>
    <w:multiLevelType w:val="hybridMultilevel"/>
    <w:tmpl w:val="70A2845E"/>
    <w:lvl w:ilvl="0" w:tplc="EB0000B4">
      <w:start w:val="1"/>
      <w:numFmt w:val="decimal"/>
      <w:lvlText w:val="%1)"/>
      <w:lvlJc w:val="left"/>
      <w:pPr>
        <w:ind w:left="428" w:hanging="360"/>
      </w:pPr>
      <w:rPr>
        <w:rFonts w:hint="default"/>
      </w:rPr>
    </w:lvl>
    <w:lvl w:ilvl="1" w:tplc="04150019">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5">
    <w:nsid w:val="6164057C"/>
    <w:multiLevelType w:val="hybridMultilevel"/>
    <w:tmpl w:val="17800834"/>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1E6EF38">
      <w:start w:val="1"/>
      <w:numFmt w:val="decimal"/>
      <w:lvlText w:val="%4."/>
      <w:lvlJc w:val="left"/>
      <w:pPr>
        <w:tabs>
          <w:tab w:val="num" w:pos="6031"/>
        </w:tabs>
        <w:ind w:left="6031"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7CB11E7"/>
    <w:multiLevelType w:val="multilevel"/>
    <w:tmpl w:val="D6A282E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lowerLetter"/>
      <w:lvlText w:val="%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688511A3"/>
    <w:multiLevelType w:val="hybridMultilevel"/>
    <w:tmpl w:val="909E6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972EFF"/>
    <w:multiLevelType w:val="hybridMultilevel"/>
    <w:tmpl w:val="3DA8D842"/>
    <w:lvl w:ilvl="0" w:tplc="8BF81C9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A87BCB"/>
    <w:multiLevelType w:val="hybridMultilevel"/>
    <w:tmpl w:val="BCFCC510"/>
    <w:lvl w:ilvl="0" w:tplc="7F9613AE">
      <w:start w:val="1"/>
      <w:numFmt w:val="decimal"/>
      <w:lvlText w:val="%1)"/>
      <w:lvlJc w:val="left"/>
      <w:pPr>
        <w:ind w:left="1139" w:hanging="360"/>
      </w:pPr>
      <w:rPr>
        <w:rFonts w:ascii="Bookman Old Style" w:eastAsia="Times New Roman" w:hAnsi="Bookman Old Style" w:cs="Arial"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41">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nsid w:val="6F235A82"/>
    <w:multiLevelType w:val="hybridMultilevel"/>
    <w:tmpl w:val="F16C45C8"/>
    <w:lvl w:ilvl="0" w:tplc="91DC3408">
      <w:start w:val="1"/>
      <w:numFmt w:val="decimal"/>
      <w:lvlText w:val="%1)"/>
      <w:lvlJc w:val="left"/>
      <w:pPr>
        <w:tabs>
          <w:tab w:val="num" w:pos="644"/>
        </w:tabs>
        <w:ind w:left="644" w:hanging="360"/>
      </w:pPr>
      <w:rPr>
        <w:rFonts w:cs="Times New Roman"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000D83"/>
    <w:multiLevelType w:val="multilevel"/>
    <w:tmpl w:val="BC6C17A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952098C"/>
    <w:multiLevelType w:val="hybridMultilevel"/>
    <w:tmpl w:val="75BE6B62"/>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46">
    <w:nsid w:val="7D1A2388"/>
    <w:multiLevelType w:val="hybridMultilevel"/>
    <w:tmpl w:val="A57AB9C2"/>
    <w:lvl w:ilvl="0" w:tplc="D32482D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D690778"/>
    <w:multiLevelType w:val="hybridMultilevel"/>
    <w:tmpl w:val="D22A27FE"/>
    <w:lvl w:ilvl="0" w:tplc="CD0A8514">
      <w:start w:val="1"/>
      <w:numFmt w:val="decimal"/>
      <w:lvlText w:val="%1."/>
      <w:lvlJc w:val="left"/>
      <w:pPr>
        <w:tabs>
          <w:tab w:val="num" w:pos="463"/>
        </w:tabs>
        <w:ind w:left="463" w:hanging="283"/>
      </w:pPr>
      <w:rPr>
        <w:rFonts w:hint="default"/>
        <w:b w:val="0"/>
        <w:strike w:val="0"/>
      </w:rPr>
    </w:lvl>
    <w:lvl w:ilvl="1" w:tplc="9B5EFE56">
      <w:start w:val="1"/>
      <w:numFmt w:val="decimal"/>
      <w:lvlText w:val="%2)"/>
      <w:lvlJc w:val="left"/>
      <w:pPr>
        <w:ind w:left="1440" w:hanging="360"/>
      </w:pPr>
      <w:rPr>
        <w:rFonts w:ascii="Bookman Old Style" w:eastAsia="Calibri" w:hAnsi="Bookman Old Style"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8D4323"/>
    <w:multiLevelType w:val="hybridMultilevel"/>
    <w:tmpl w:val="1CA06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F301D1"/>
    <w:multiLevelType w:val="hybridMultilevel"/>
    <w:tmpl w:val="D88608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37"/>
  </w:num>
  <w:num w:numId="2">
    <w:abstractNumId w:val="26"/>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45"/>
  </w:num>
  <w:num w:numId="6">
    <w:abstractNumId w:val="40"/>
  </w:num>
  <w:num w:numId="7">
    <w:abstractNumId w:val="13"/>
  </w:num>
  <w:num w:numId="8">
    <w:abstractNumId w:val="16"/>
  </w:num>
  <w:num w:numId="9">
    <w:abstractNumId w:val="10"/>
  </w:num>
  <w:num w:numId="10">
    <w:abstractNumId w:val="15"/>
  </w:num>
  <w:num w:numId="11">
    <w:abstractNumId w:val="43"/>
  </w:num>
  <w:num w:numId="12">
    <w:abstractNumId w:val="3"/>
  </w:num>
  <w:num w:numId="13">
    <w:abstractNumId w:val="25"/>
  </w:num>
  <w:num w:numId="14">
    <w:abstractNumId w:val="34"/>
  </w:num>
  <w:num w:numId="15">
    <w:abstractNumId w:val="29"/>
  </w:num>
  <w:num w:numId="16">
    <w:abstractNumId w:val="32"/>
  </w:num>
  <w:num w:numId="17">
    <w:abstractNumId w:val="21"/>
  </w:num>
  <w:num w:numId="18">
    <w:abstractNumId w:val="12"/>
  </w:num>
  <w:num w:numId="19">
    <w:abstractNumId w:val="14"/>
  </w:num>
  <w:num w:numId="20">
    <w:abstractNumId w:val="7"/>
  </w:num>
  <w:num w:numId="21">
    <w:abstractNumId w:val="11"/>
  </w:num>
  <w:num w:numId="22">
    <w:abstractNumId w:val="5"/>
  </w:num>
  <w:num w:numId="23">
    <w:abstractNumId w:val="38"/>
  </w:num>
  <w:num w:numId="24">
    <w:abstractNumId w:val="19"/>
  </w:num>
  <w:num w:numId="25">
    <w:abstractNumId w:val="20"/>
  </w:num>
  <w:num w:numId="26">
    <w:abstractNumId w:val="39"/>
  </w:num>
  <w:num w:numId="27">
    <w:abstractNumId w:val="33"/>
  </w:num>
  <w:num w:numId="28">
    <w:abstractNumId w:val="9"/>
  </w:num>
  <w:num w:numId="29">
    <w:abstractNumId w:val="48"/>
  </w:num>
  <w:num w:numId="30">
    <w:abstractNumId w:val="6"/>
  </w:num>
  <w:num w:numId="31">
    <w:abstractNumId w:val="0"/>
  </w:num>
  <w:num w:numId="32">
    <w:abstractNumId w:val="47"/>
  </w:num>
  <w:num w:numId="33">
    <w:abstractNumId w:val="42"/>
  </w:num>
  <w:num w:numId="34">
    <w:abstractNumId w:val="8"/>
  </w:num>
  <w:num w:numId="35">
    <w:abstractNumId w:val="2"/>
  </w:num>
  <w:num w:numId="36">
    <w:abstractNumId w:val="18"/>
  </w:num>
  <w:num w:numId="37">
    <w:abstractNumId w:val="1"/>
  </w:num>
  <w:num w:numId="38">
    <w:abstractNumId w:val="46"/>
  </w:num>
  <w:num w:numId="39">
    <w:abstractNumId w:val="24"/>
  </w:num>
  <w:num w:numId="40">
    <w:abstractNumId w:val="30"/>
  </w:num>
  <w:num w:numId="41">
    <w:abstractNumId w:val="27"/>
  </w:num>
  <w:num w:numId="42">
    <w:abstractNumId w:val="4"/>
  </w:num>
  <w:num w:numId="43">
    <w:abstractNumId w:val="31"/>
  </w:num>
  <w:num w:numId="44">
    <w:abstractNumId w:val="23"/>
  </w:num>
  <w:num w:numId="45">
    <w:abstractNumId w:val="28"/>
  </w:num>
  <w:num w:numId="46">
    <w:abstractNumId w:val="17"/>
  </w:num>
  <w:num w:numId="47">
    <w:abstractNumId w:val="36"/>
  </w:num>
  <w:num w:numId="48">
    <w:abstractNumId w:val="49"/>
  </w:num>
  <w:num w:numId="49">
    <w:abstractNumId w:val="35"/>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DE"/>
    <w:rsid w:val="00690783"/>
    <w:rsid w:val="009C51DE"/>
    <w:rsid w:val="009E563C"/>
    <w:rsid w:val="00A06468"/>
    <w:rsid w:val="00B21FFA"/>
    <w:rsid w:val="00DF6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C51DE"/>
    <w:pPr>
      <w:keepNext/>
      <w:spacing w:after="0" w:line="240" w:lineRule="auto"/>
      <w:outlineLvl w:val="0"/>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51DE"/>
    <w:rPr>
      <w:rFonts w:ascii="Times New Roman" w:eastAsia="Times New Roman" w:hAnsi="Times New Roman" w:cs="Times New Roman"/>
      <w:b/>
      <w:bCs/>
      <w:sz w:val="36"/>
      <w:szCs w:val="36"/>
      <w:lang w:eastAsia="pl-PL"/>
    </w:rPr>
  </w:style>
  <w:style w:type="numbering" w:customStyle="1" w:styleId="Bezlisty1">
    <w:name w:val="Bez listy1"/>
    <w:next w:val="Bezlisty"/>
    <w:uiPriority w:val="99"/>
    <w:semiHidden/>
    <w:unhideWhenUsed/>
    <w:rsid w:val="009C51DE"/>
  </w:style>
  <w:style w:type="paragraph" w:customStyle="1" w:styleId="paragraf">
    <w:name w:val="paragraf"/>
    <w:basedOn w:val="Normalny"/>
    <w:rsid w:val="009C51DE"/>
    <w:pPr>
      <w:keepNext/>
      <w:tabs>
        <w:tab w:val="right" w:leader="dot" w:pos="8789"/>
      </w:tabs>
      <w:spacing w:before="120" w:after="120" w:line="240" w:lineRule="auto"/>
      <w:jc w:val="center"/>
    </w:pPr>
    <w:rPr>
      <w:rFonts w:ascii="Arial" w:eastAsia="Times New Roman" w:hAnsi="Arial" w:cs="Arial"/>
      <w:sz w:val="24"/>
      <w:szCs w:val="24"/>
      <w:lang w:eastAsia="pl-PL"/>
    </w:rPr>
  </w:style>
  <w:style w:type="paragraph" w:customStyle="1" w:styleId="Adres">
    <w:name w:val="Adres"/>
    <w:basedOn w:val="Tekstpodstawowy"/>
    <w:rsid w:val="009C51DE"/>
    <w:pPr>
      <w:keepLines/>
      <w:spacing w:after="0"/>
    </w:pPr>
    <w:rPr>
      <w:rFonts w:ascii="Arial" w:hAnsi="Arial" w:cs="Arial"/>
      <w:sz w:val="20"/>
      <w:szCs w:val="20"/>
    </w:rPr>
  </w:style>
  <w:style w:type="paragraph" w:styleId="Tekstpodstawowy">
    <w:name w:val="Body Text"/>
    <w:basedOn w:val="Normalny"/>
    <w:link w:val="TekstpodstawowyZnak"/>
    <w:uiPriority w:val="99"/>
    <w:rsid w:val="009C51DE"/>
    <w:pPr>
      <w:spacing w:after="120" w:line="240" w:lineRule="auto"/>
    </w:pPr>
    <w:rPr>
      <w:rFonts w:ascii="Bookman Old Style" w:eastAsia="Times New Roman" w:hAnsi="Bookman Old Style" w:cs="Times New Roman"/>
      <w:sz w:val="24"/>
      <w:szCs w:val="24"/>
      <w:lang w:eastAsia="pl-PL"/>
    </w:rPr>
  </w:style>
  <w:style w:type="character" w:customStyle="1" w:styleId="TekstpodstawowyZnak">
    <w:name w:val="Tekst podstawowy Znak"/>
    <w:basedOn w:val="Domylnaczcionkaakapitu"/>
    <w:link w:val="Tekstpodstawowy"/>
    <w:uiPriority w:val="99"/>
    <w:rsid w:val="009C51DE"/>
    <w:rPr>
      <w:rFonts w:ascii="Bookman Old Style" w:eastAsia="Times New Roman" w:hAnsi="Bookman Old Style" w:cs="Times New Roman"/>
      <w:sz w:val="24"/>
      <w:szCs w:val="24"/>
      <w:lang w:eastAsia="pl-PL"/>
    </w:rPr>
  </w:style>
  <w:style w:type="paragraph" w:styleId="Tekstpodstawowywcity">
    <w:name w:val="Body Text Indent"/>
    <w:basedOn w:val="Normalny"/>
    <w:link w:val="TekstpodstawowywcityZnak"/>
    <w:rsid w:val="009C51DE"/>
    <w:pPr>
      <w:spacing w:after="0" w:line="240" w:lineRule="auto"/>
      <w:ind w:firstLine="1418"/>
      <w:jc w:val="both"/>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9C51DE"/>
    <w:rPr>
      <w:rFonts w:ascii="Times New Roman" w:eastAsia="Times New Roman" w:hAnsi="Times New Roman" w:cs="Times New Roman"/>
      <w:sz w:val="28"/>
      <w:szCs w:val="28"/>
      <w:lang w:eastAsia="pl-PL"/>
    </w:rPr>
  </w:style>
  <w:style w:type="paragraph" w:customStyle="1" w:styleId="TableText">
    <w:name w:val="Table Text"/>
    <w:rsid w:val="009C51DE"/>
    <w:pPr>
      <w:spacing w:after="0" w:line="240" w:lineRule="auto"/>
    </w:pPr>
    <w:rPr>
      <w:rFonts w:ascii="HelveticaEE" w:eastAsia="Times New Roman" w:hAnsi="HelveticaEE" w:cs="HelveticaEE"/>
      <w:color w:val="000000"/>
      <w:sz w:val="24"/>
      <w:szCs w:val="24"/>
      <w:lang w:val="cs-CZ" w:eastAsia="pl-PL"/>
    </w:rPr>
  </w:style>
  <w:style w:type="paragraph" w:styleId="Tekstpodstawowy2">
    <w:name w:val="Body Text 2"/>
    <w:basedOn w:val="Normalny"/>
    <w:link w:val="Tekstpodstawowy2Znak"/>
    <w:uiPriority w:val="99"/>
    <w:rsid w:val="009C51DE"/>
    <w:pPr>
      <w:spacing w:after="0" w:line="240" w:lineRule="auto"/>
    </w:pPr>
    <w:rPr>
      <w:rFonts w:ascii="Times New Roman" w:eastAsia="Times New Roman" w:hAnsi="Times New Roman" w:cs="Times New Roman"/>
      <w:sz w:val="28"/>
      <w:szCs w:val="28"/>
      <w:lang w:eastAsia="pl-PL"/>
    </w:rPr>
  </w:style>
  <w:style w:type="character" w:customStyle="1" w:styleId="Tekstpodstawowy2Znak">
    <w:name w:val="Tekst podstawowy 2 Znak"/>
    <w:basedOn w:val="Domylnaczcionkaakapitu"/>
    <w:link w:val="Tekstpodstawowy2"/>
    <w:uiPriority w:val="99"/>
    <w:rsid w:val="009C51DE"/>
    <w:rPr>
      <w:rFonts w:ascii="Times New Roman" w:eastAsia="Times New Roman" w:hAnsi="Times New Roman" w:cs="Times New Roman"/>
      <w:sz w:val="28"/>
      <w:szCs w:val="28"/>
      <w:lang w:eastAsia="pl-PL"/>
    </w:rPr>
  </w:style>
  <w:style w:type="paragraph" w:styleId="Akapitzlist">
    <w:name w:val="List Paragraph"/>
    <w:aliases w:val="L1,Numerowanie,List Paragraph"/>
    <w:basedOn w:val="Normalny"/>
    <w:link w:val="AkapitzlistZnak"/>
    <w:uiPriority w:val="34"/>
    <w:qFormat/>
    <w:rsid w:val="009C51DE"/>
    <w:pPr>
      <w:spacing w:after="0" w:line="240" w:lineRule="auto"/>
      <w:ind w:left="708"/>
    </w:pPr>
    <w:rPr>
      <w:rFonts w:ascii="Times New Roman" w:eastAsia="Times New Roman" w:hAnsi="Times New Roman" w:cs="Times New Roman"/>
      <w:sz w:val="24"/>
      <w:szCs w:val="24"/>
      <w:lang w:eastAsia="pl-PL"/>
    </w:rPr>
  </w:style>
  <w:style w:type="paragraph" w:customStyle="1" w:styleId="Default">
    <w:name w:val="Default"/>
    <w:rsid w:val="009C51D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3">
    <w:name w:val="Akapit z listą3"/>
    <w:basedOn w:val="Normalny"/>
    <w:rsid w:val="009C51DE"/>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kapitzlistZnak">
    <w:name w:val="Akapit z listą Znak"/>
    <w:aliases w:val="L1 Znak,Numerowanie Znak,List Paragraph Znak"/>
    <w:link w:val="Akapitzlist"/>
    <w:uiPriority w:val="34"/>
    <w:locked/>
    <w:rsid w:val="009C51D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51D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C51DE"/>
    <w:rPr>
      <w:rFonts w:ascii="Tahoma" w:eastAsia="Times New Roman" w:hAnsi="Tahoma" w:cs="Tahoma"/>
      <w:sz w:val="16"/>
      <w:szCs w:val="16"/>
      <w:lang w:eastAsia="pl-PL"/>
    </w:rPr>
  </w:style>
  <w:style w:type="character" w:styleId="Pogrubienie">
    <w:name w:val="Strong"/>
    <w:qFormat/>
    <w:rsid w:val="009C51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C51DE"/>
    <w:pPr>
      <w:keepNext/>
      <w:spacing w:after="0" w:line="240" w:lineRule="auto"/>
      <w:outlineLvl w:val="0"/>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51DE"/>
    <w:rPr>
      <w:rFonts w:ascii="Times New Roman" w:eastAsia="Times New Roman" w:hAnsi="Times New Roman" w:cs="Times New Roman"/>
      <w:b/>
      <w:bCs/>
      <w:sz w:val="36"/>
      <w:szCs w:val="36"/>
      <w:lang w:eastAsia="pl-PL"/>
    </w:rPr>
  </w:style>
  <w:style w:type="numbering" w:customStyle="1" w:styleId="Bezlisty1">
    <w:name w:val="Bez listy1"/>
    <w:next w:val="Bezlisty"/>
    <w:uiPriority w:val="99"/>
    <w:semiHidden/>
    <w:unhideWhenUsed/>
    <w:rsid w:val="009C51DE"/>
  </w:style>
  <w:style w:type="paragraph" w:customStyle="1" w:styleId="paragraf">
    <w:name w:val="paragraf"/>
    <w:basedOn w:val="Normalny"/>
    <w:rsid w:val="009C51DE"/>
    <w:pPr>
      <w:keepNext/>
      <w:tabs>
        <w:tab w:val="right" w:leader="dot" w:pos="8789"/>
      </w:tabs>
      <w:spacing w:before="120" w:after="120" w:line="240" w:lineRule="auto"/>
      <w:jc w:val="center"/>
    </w:pPr>
    <w:rPr>
      <w:rFonts w:ascii="Arial" w:eastAsia="Times New Roman" w:hAnsi="Arial" w:cs="Arial"/>
      <w:sz w:val="24"/>
      <w:szCs w:val="24"/>
      <w:lang w:eastAsia="pl-PL"/>
    </w:rPr>
  </w:style>
  <w:style w:type="paragraph" w:customStyle="1" w:styleId="Adres">
    <w:name w:val="Adres"/>
    <w:basedOn w:val="Tekstpodstawowy"/>
    <w:rsid w:val="009C51DE"/>
    <w:pPr>
      <w:keepLines/>
      <w:spacing w:after="0"/>
    </w:pPr>
    <w:rPr>
      <w:rFonts w:ascii="Arial" w:hAnsi="Arial" w:cs="Arial"/>
      <w:sz w:val="20"/>
      <w:szCs w:val="20"/>
    </w:rPr>
  </w:style>
  <w:style w:type="paragraph" w:styleId="Tekstpodstawowy">
    <w:name w:val="Body Text"/>
    <w:basedOn w:val="Normalny"/>
    <w:link w:val="TekstpodstawowyZnak"/>
    <w:uiPriority w:val="99"/>
    <w:rsid w:val="009C51DE"/>
    <w:pPr>
      <w:spacing w:after="120" w:line="240" w:lineRule="auto"/>
    </w:pPr>
    <w:rPr>
      <w:rFonts w:ascii="Bookman Old Style" w:eastAsia="Times New Roman" w:hAnsi="Bookman Old Style" w:cs="Times New Roman"/>
      <w:sz w:val="24"/>
      <w:szCs w:val="24"/>
      <w:lang w:eastAsia="pl-PL"/>
    </w:rPr>
  </w:style>
  <w:style w:type="character" w:customStyle="1" w:styleId="TekstpodstawowyZnak">
    <w:name w:val="Tekst podstawowy Znak"/>
    <w:basedOn w:val="Domylnaczcionkaakapitu"/>
    <w:link w:val="Tekstpodstawowy"/>
    <w:uiPriority w:val="99"/>
    <w:rsid w:val="009C51DE"/>
    <w:rPr>
      <w:rFonts w:ascii="Bookman Old Style" w:eastAsia="Times New Roman" w:hAnsi="Bookman Old Style" w:cs="Times New Roman"/>
      <w:sz w:val="24"/>
      <w:szCs w:val="24"/>
      <w:lang w:eastAsia="pl-PL"/>
    </w:rPr>
  </w:style>
  <w:style w:type="paragraph" w:styleId="Tekstpodstawowywcity">
    <w:name w:val="Body Text Indent"/>
    <w:basedOn w:val="Normalny"/>
    <w:link w:val="TekstpodstawowywcityZnak"/>
    <w:rsid w:val="009C51DE"/>
    <w:pPr>
      <w:spacing w:after="0" w:line="240" w:lineRule="auto"/>
      <w:ind w:firstLine="1418"/>
      <w:jc w:val="both"/>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9C51DE"/>
    <w:rPr>
      <w:rFonts w:ascii="Times New Roman" w:eastAsia="Times New Roman" w:hAnsi="Times New Roman" w:cs="Times New Roman"/>
      <w:sz w:val="28"/>
      <w:szCs w:val="28"/>
      <w:lang w:eastAsia="pl-PL"/>
    </w:rPr>
  </w:style>
  <w:style w:type="paragraph" w:customStyle="1" w:styleId="TableText">
    <w:name w:val="Table Text"/>
    <w:rsid w:val="009C51DE"/>
    <w:pPr>
      <w:spacing w:after="0" w:line="240" w:lineRule="auto"/>
    </w:pPr>
    <w:rPr>
      <w:rFonts w:ascii="HelveticaEE" w:eastAsia="Times New Roman" w:hAnsi="HelveticaEE" w:cs="HelveticaEE"/>
      <w:color w:val="000000"/>
      <w:sz w:val="24"/>
      <w:szCs w:val="24"/>
      <w:lang w:val="cs-CZ" w:eastAsia="pl-PL"/>
    </w:rPr>
  </w:style>
  <w:style w:type="paragraph" w:styleId="Tekstpodstawowy2">
    <w:name w:val="Body Text 2"/>
    <w:basedOn w:val="Normalny"/>
    <w:link w:val="Tekstpodstawowy2Znak"/>
    <w:uiPriority w:val="99"/>
    <w:rsid w:val="009C51DE"/>
    <w:pPr>
      <w:spacing w:after="0" w:line="240" w:lineRule="auto"/>
    </w:pPr>
    <w:rPr>
      <w:rFonts w:ascii="Times New Roman" w:eastAsia="Times New Roman" w:hAnsi="Times New Roman" w:cs="Times New Roman"/>
      <w:sz w:val="28"/>
      <w:szCs w:val="28"/>
      <w:lang w:eastAsia="pl-PL"/>
    </w:rPr>
  </w:style>
  <w:style w:type="character" w:customStyle="1" w:styleId="Tekstpodstawowy2Znak">
    <w:name w:val="Tekst podstawowy 2 Znak"/>
    <w:basedOn w:val="Domylnaczcionkaakapitu"/>
    <w:link w:val="Tekstpodstawowy2"/>
    <w:uiPriority w:val="99"/>
    <w:rsid w:val="009C51DE"/>
    <w:rPr>
      <w:rFonts w:ascii="Times New Roman" w:eastAsia="Times New Roman" w:hAnsi="Times New Roman" w:cs="Times New Roman"/>
      <w:sz w:val="28"/>
      <w:szCs w:val="28"/>
      <w:lang w:eastAsia="pl-PL"/>
    </w:rPr>
  </w:style>
  <w:style w:type="paragraph" w:styleId="Akapitzlist">
    <w:name w:val="List Paragraph"/>
    <w:aliases w:val="L1,Numerowanie,List Paragraph"/>
    <w:basedOn w:val="Normalny"/>
    <w:link w:val="AkapitzlistZnak"/>
    <w:uiPriority w:val="34"/>
    <w:qFormat/>
    <w:rsid w:val="009C51DE"/>
    <w:pPr>
      <w:spacing w:after="0" w:line="240" w:lineRule="auto"/>
      <w:ind w:left="708"/>
    </w:pPr>
    <w:rPr>
      <w:rFonts w:ascii="Times New Roman" w:eastAsia="Times New Roman" w:hAnsi="Times New Roman" w:cs="Times New Roman"/>
      <w:sz w:val="24"/>
      <w:szCs w:val="24"/>
      <w:lang w:eastAsia="pl-PL"/>
    </w:rPr>
  </w:style>
  <w:style w:type="paragraph" w:customStyle="1" w:styleId="Default">
    <w:name w:val="Default"/>
    <w:rsid w:val="009C51D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3">
    <w:name w:val="Akapit z listą3"/>
    <w:basedOn w:val="Normalny"/>
    <w:rsid w:val="009C51DE"/>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kapitzlistZnak">
    <w:name w:val="Akapit z listą Znak"/>
    <w:aliases w:val="L1 Znak,Numerowanie Znak,List Paragraph Znak"/>
    <w:link w:val="Akapitzlist"/>
    <w:uiPriority w:val="34"/>
    <w:locked/>
    <w:rsid w:val="009C51D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51D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C51DE"/>
    <w:rPr>
      <w:rFonts w:ascii="Tahoma" w:eastAsia="Times New Roman" w:hAnsi="Tahoma" w:cs="Tahoma"/>
      <w:sz w:val="16"/>
      <w:szCs w:val="16"/>
      <w:lang w:eastAsia="pl-PL"/>
    </w:rPr>
  </w:style>
  <w:style w:type="character" w:styleId="Pogrubienie">
    <w:name w:val="Strong"/>
    <w:qFormat/>
    <w:rsid w:val="009C5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11623</Words>
  <Characters>69739</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Tadeusz</cp:lastModifiedBy>
  <cp:revision>3</cp:revision>
  <cp:lastPrinted>2020-08-03T12:43:00Z</cp:lastPrinted>
  <dcterms:created xsi:type="dcterms:W3CDTF">2020-08-03T09:34:00Z</dcterms:created>
  <dcterms:modified xsi:type="dcterms:W3CDTF">2020-08-03T12:54:00Z</dcterms:modified>
</cp:coreProperties>
</file>